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9D06">
      <w:pPr>
        <w:pStyle w:val="126"/>
        <w:framePr w:wrap="around"/>
      </w:pPr>
      <w:r>
        <w:rPr>
          <w:rFonts w:ascii="Times New Roman"/>
        </w:rPr>
        <w:t>ICS</w:t>
      </w:r>
      <w:r>
        <w:rPr>
          <w:rFonts w:hAnsi="黑体"/>
        </w:rPr>
        <w:t> </w:t>
      </w:r>
      <w:r>
        <w:fldChar w:fldCharType="begin">
          <w:ffData>
            <w:name w:val="ICS"/>
            <w:enabled/>
            <w:calcOnExit w:val="0"/>
            <w:helpText w:type="text" w:val="请输入正确的ICS号："/>
            <w:textInput>
              <w:default w:val="03.080.30"/>
            </w:textInput>
          </w:ffData>
        </w:fldChar>
      </w:r>
      <w:bookmarkStart w:id="0" w:name="ICS"/>
      <w:r>
        <w:instrText xml:space="preserve"> FORMTEXT </w:instrText>
      </w:r>
      <w:r>
        <w:fldChar w:fldCharType="separate"/>
      </w:r>
      <w:r>
        <w:t>03.080.30</w:t>
      </w:r>
      <w:r>
        <w:fldChar w:fldCharType="end"/>
      </w:r>
      <w:bookmarkEnd w:id="0"/>
    </w:p>
    <w:p w14:paraId="5DA8C8E9">
      <w:pPr>
        <w:pStyle w:val="126"/>
        <w:framePr w:wrap="around"/>
        <w:rPr>
          <w:rFonts w:hint="default" w:eastAsia="黑体"/>
          <w:lang w:val="en-US" w:eastAsia="zh-CN"/>
        </w:rPr>
      </w:pPr>
      <w:r>
        <w:rPr>
          <w:rFonts w:hint="eastAsia"/>
          <w:lang w:val="en-US" w:eastAsia="zh-CN"/>
        </w:rPr>
        <w:t>CCS A16</w:t>
      </w:r>
    </w:p>
    <w:tbl>
      <w:tblPr>
        <w:tblStyle w:val="36"/>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7072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shd w:val="clear" w:color="auto" w:fill="auto"/>
          </w:tcPr>
          <w:p w14:paraId="0A3D569E">
            <w:pPr>
              <w:pStyle w:val="126"/>
              <w:keepNext w:val="0"/>
              <w:keepLines w:val="0"/>
              <w:framePr w:wrap="around"/>
              <w:suppressLineNumbers w:val="0"/>
              <w:spacing w:before="0" w:beforeAutospacing="0" w:after="0" w:afterAutospacing="0"/>
              <w:ind w:left="0" w:right="0"/>
              <w:rPr>
                <w:rFonts w:hint="default"/>
              </w:rPr>
            </w:pPr>
            <w:r>
              <w:rPr>
                <w:rFonts w:hint="default"/>
              </w:rPr>
              <w:pict>
                <v:rect id="BAH" o:spid="_x0000_s1030" o:spt="1" style="position:absolute;left:0pt;margin-left:-5.25pt;margin-top:0pt;height:15.6pt;width:68.25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">
                  <v:path/>
                  <v:fill focussize="0,0"/>
                  <v:stroke on="f"/>
                  <v:imagedata o:title=""/>
                  <o:lock v:ext="edit"/>
                </v:rect>
              </w:pict>
            </w:r>
            <w:r>
              <w:rPr>
                <w:rFonts w:hint="default"/>
              </w:rPr>
              <w:fldChar w:fldCharType="begin">
                <w:ffData>
                  <w:name w:val="BAH"/>
                  <w:enabled/>
                  <w:calcOnExit w:val="0"/>
                  <w:textInput/>
                </w:ffData>
              </w:fldChar>
            </w:r>
            <w:bookmarkStart w:id="1" w:name="BAH"/>
            <w:r>
              <w:rPr>
                <w:rFonts w:hint="default"/>
              </w:rPr>
              <w:instrText xml:space="preserve"> FORMTEXT </w:instrText>
            </w:r>
            <w:r>
              <w:rPr>
                <w:rFonts w:hint="default"/>
              </w:rPr>
              <w:fldChar w:fldCharType="separate"/>
            </w:r>
            <w:r>
              <w:rPr>
                <w:rFonts w:hint="default"/>
              </w:rPr>
              <w:t>     </w:t>
            </w:r>
            <w:r>
              <w:rPr>
                <w:rFonts w:hint="default"/>
              </w:rPr>
              <w:fldChar w:fldCharType="end"/>
            </w:r>
            <w:bookmarkEnd w:id="1"/>
          </w:p>
        </w:tc>
      </w:tr>
    </w:tbl>
    <w:p w14:paraId="1B5D4B05">
      <w:pPr>
        <w:pStyle w:val="77"/>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14:paraId="0F9CC47E">
      <w:pPr>
        <w:pStyle w:val="100"/>
        <w:framePr w:w="2465" w:wrap="around" w:x="8146" w:y="2698"/>
        <w:rPr>
          <w:rFonts w:hAnsi="黑体"/>
        </w:rPr>
      </w:pPr>
      <w:r>
        <w:rPr>
          <w:rFonts w:hint="eastAsia" w:hAnsi="黑体"/>
        </w:rPr>
        <w:t>T/</w:t>
      </w:r>
      <w:r>
        <w:rPr>
          <w:rFonts w:hAnsi="黑体"/>
        </w:rPr>
        <w:t>C</w:t>
      </w:r>
      <w:r>
        <w:rPr>
          <w:rFonts w:hint="eastAsia" w:hAnsi="黑体"/>
        </w:rPr>
        <w:t>PMI</w:t>
      </w:r>
      <w:r>
        <w:rPr>
          <w:rFonts w:hAnsi="黑体"/>
        </w:rPr>
        <w:t xml:space="preserve"> </w:t>
      </w:r>
      <w:r>
        <w:rPr>
          <w:rFonts w:hint="eastAsia" w:hAnsi="黑体"/>
        </w:rPr>
        <w:t>XXX</w:t>
      </w:r>
      <w:r>
        <w:rPr>
          <w:rFonts w:hAnsi="黑体"/>
        </w:rPr>
        <w:t>—20</w:t>
      </w:r>
      <w:r>
        <w:rPr>
          <w:rFonts w:hint="eastAsia" w:hAnsi="黑体"/>
        </w:rPr>
        <w:t>XX</w:t>
      </w:r>
    </w:p>
    <w:p w14:paraId="76A93AA5">
      <w:pPr>
        <w:pStyle w:val="100"/>
        <w:framePr w:w="2465" w:wrap="around" w:x="8146" w:y="2698"/>
        <w:rPr>
          <w:rFonts w:hAnsi="黑体"/>
          <w:sz w:val="21"/>
          <w:szCs w:val="21"/>
        </w:rPr>
      </w:pPr>
    </w:p>
    <w:p w14:paraId="2CE67F8A">
      <w:pPr>
        <w:pStyle w:val="100"/>
        <w:framePr w:w="2465" w:wrap="around" w:x="8146" w:y="2698"/>
        <w:rPr>
          <w:rFonts w:hAnsi="黑体"/>
          <w:sz w:val="21"/>
          <w:szCs w:val="21"/>
        </w:rPr>
      </w:pPr>
    </w:p>
    <w:p w14:paraId="20F147DA">
      <w:pPr>
        <w:pStyle w:val="104"/>
        <w:framePr w:wrap="around"/>
      </w:pPr>
      <w:bookmarkStart w:id="2" w:name="FY"/>
      <w:r>
        <w:rPr>
          <w:rFonts w:hint="eastAsia"/>
          <w:lang w:eastAsia="zh-CN"/>
        </w:rPr>
        <w:t>医院</w:t>
      </w:r>
      <w:r>
        <w:rPr>
          <w:rFonts w:hint="eastAsia"/>
        </w:rPr>
        <w:t xml:space="preserve">物业 </w:t>
      </w:r>
      <w:r>
        <w:rPr>
          <w:rFonts w:hint="eastAsia"/>
          <w:lang w:eastAsia="zh-CN"/>
        </w:rPr>
        <w:t>司梯</w:t>
      </w:r>
      <w:r>
        <w:t>服务</w:t>
      </w:r>
      <w:r>
        <w:rPr>
          <w:rFonts w:hint="eastAsia"/>
        </w:rPr>
        <w:t>规范</w:t>
      </w:r>
    </w:p>
    <w:p w14:paraId="339620AE">
      <w:pPr>
        <w:pStyle w:val="110"/>
        <w:framePr w:wrap="around"/>
        <w:rPr>
          <w:rFonts w:hint="default"/>
          <w:lang w:val="en-US"/>
        </w:rPr>
      </w:pPr>
      <w:r>
        <w:rPr>
          <w:rFonts w:hint="eastAsia" w:ascii="黑体" w:hAnsi="黑体" w:cs="黑体"/>
          <w:lang w:val="en-US" w:eastAsia="zh-CN"/>
        </w:rPr>
        <w:t>Hospital</w:t>
      </w:r>
      <w:r>
        <w:rPr>
          <w:rFonts w:ascii="黑体" w:hAnsi="黑体" w:cs="黑体"/>
        </w:rPr>
        <w:t xml:space="preserve"> p</w:t>
      </w:r>
      <w:r>
        <w:rPr>
          <w:rFonts w:hint="eastAsia" w:ascii="黑体" w:hAnsi="黑体" w:cs="黑体"/>
        </w:rPr>
        <w:t>roperty</w:t>
      </w:r>
      <w:r>
        <w:rPr>
          <w:rFonts w:hint="eastAsia" w:ascii="黑体" w:hAnsi="黑体" w:cs="黑体"/>
          <w:lang w:eastAsia="zh-CN"/>
        </w:rPr>
        <w:t>—</w:t>
      </w:r>
      <w:r>
        <w:rPr>
          <w:rFonts w:hint="eastAsia" w:ascii="黑体" w:hAnsi="黑体" w:cs="黑体"/>
          <w:lang w:val="en-US" w:eastAsia="zh-CN"/>
        </w:rPr>
        <w:t>s</w:t>
      </w:r>
      <w:r>
        <w:rPr>
          <w:rFonts w:hint="eastAsia" w:ascii="黑体" w:hAnsi="黑体" w:cs="黑体"/>
        </w:rPr>
        <w:t xml:space="preserve">pecification </w:t>
      </w:r>
      <w:r>
        <w:rPr>
          <w:rFonts w:hint="eastAsia" w:ascii="黑体" w:hAnsi="黑体" w:cs="黑体"/>
          <w:lang w:val="en-US" w:eastAsia="zh-CN"/>
        </w:rPr>
        <w:t>of</w:t>
      </w:r>
      <w:r>
        <w:rPr>
          <w:rFonts w:hint="eastAsia" w:ascii="黑体" w:hAnsi="黑体" w:cs="黑体"/>
        </w:rPr>
        <w:t xml:space="preserve"> </w:t>
      </w:r>
      <w:r>
        <w:rPr>
          <w:rFonts w:hint="eastAsia" w:ascii="黑体" w:hAnsi="黑体" w:cs="黑体"/>
          <w:lang w:val="en-US" w:eastAsia="zh-CN"/>
        </w:rPr>
        <w:t>elevator operation service</w:t>
      </w:r>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ABB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6634B708">
            <w:pPr>
              <w:pStyle w:val="109"/>
              <w:keepNext w:val="0"/>
              <w:keepLines w:val="0"/>
              <w:framePr w:wrap="around"/>
              <w:suppressLineNumbers w:val="0"/>
              <w:spacing w:beforeAutospacing="0" w:afterAutospacing="0"/>
              <w:ind w:left="0" w:right="0"/>
              <w:rPr>
                <w:rFonts w:hint="default"/>
              </w:rPr>
            </w:pPr>
            <w:r>
              <w:rPr>
                <w:rFonts w:hint="default"/>
              </w:rPr>
              <w:pict>
                <v:rect id="RQ" o:spid="_x0000_s1029" o:spt="1" style="position:absolute;left:0pt;margin-left:173.3pt;margin-top:45.15pt;height:20pt;width:150pt;z-index:-251652096;mso-width-relative:page;mso-height-relative:page;" stroked="f" coordsize="21600,21600">
                  <v:path/>
                  <v:fill focussize="0,0"/>
                  <v:stroke on="f"/>
                  <v:imagedata o:title=""/>
                  <o:lock v:ext="edit"/>
                  <w10:anchorlock/>
                </v:rect>
              </w:pict>
            </w:r>
            <w:r>
              <w:rPr>
                <w:rFonts w:hint="default"/>
              </w:rPr>
              <w:pict>
                <v:rect id="LB" o:spid="_x0000_s1028" o:spt="1" style="position:absolute;left:0pt;margin-left:193.3pt;margin-top:20.15pt;height:24pt;width:10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">
                  <v:path/>
                  <v:fill focussize="0,0"/>
                  <v:stroke on="f"/>
                  <v:imagedata o:title=""/>
                  <o:lock v:ext="edit"/>
                </v:rect>
              </w:pict>
            </w:r>
          </w:p>
        </w:tc>
      </w:tr>
      <w:tr w14:paraId="1C41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B7DA33A">
            <w:pPr>
              <w:pStyle w:val="122"/>
              <w:keepNext w:val="0"/>
              <w:keepLines w:val="0"/>
              <w:framePr w:wrap="around"/>
              <w:suppressLineNumbers w:val="0"/>
              <w:spacing w:beforeAutospacing="0" w:afterAutospacing="0"/>
              <w:ind w:left="0" w:right="0"/>
              <w:rPr>
                <w:rFonts w:hint="default"/>
              </w:rPr>
            </w:pPr>
            <w:r>
              <w:rPr>
                <w:rFonts w:hint="default"/>
                <w:sz w:val="28"/>
                <w:szCs w:val="40"/>
              </w:rPr>
              <w:fldChar w:fldCharType="begin">
                <w:ffData>
                  <w:name w:val="WCRQ"/>
                  <w:enabled/>
                  <w:calcOnExit w:val="0"/>
                  <w:textInput/>
                </w:ffData>
              </w:fldChar>
            </w:r>
            <w:bookmarkStart w:id="3" w:name="WCRQ"/>
            <w:r>
              <w:rPr>
                <w:rFonts w:hint="default"/>
                <w:sz w:val="28"/>
                <w:szCs w:val="40"/>
              </w:rPr>
              <w:instrText xml:space="preserve"> FORMTEXT </w:instrText>
            </w:r>
            <w:r>
              <w:rPr>
                <w:rFonts w:hint="default"/>
                <w:sz w:val="28"/>
                <w:szCs w:val="40"/>
              </w:rPr>
              <w:fldChar w:fldCharType="separate"/>
            </w:r>
            <w:r>
              <w:rPr>
                <w:rFonts w:hint="default"/>
                <w:sz w:val="28"/>
                <w:szCs w:val="40"/>
              </w:rPr>
              <w:t>  </w:t>
            </w:r>
            <w:r>
              <w:rPr>
                <w:rFonts w:hint="eastAsia"/>
                <w:sz w:val="28"/>
                <w:szCs w:val="40"/>
                <w:lang w:eastAsia="zh-CN"/>
              </w:rPr>
              <w:t>（征求意见稿）</w:t>
            </w:r>
            <w:r>
              <w:rPr>
                <w:rFonts w:hint="default"/>
                <w:sz w:val="28"/>
                <w:szCs w:val="40"/>
              </w:rPr>
              <w:t>  </w:t>
            </w:r>
            <w:r>
              <w:rPr>
                <w:rFonts w:hint="default"/>
                <w:sz w:val="28"/>
                <w:szCs w:val="40"/>
              </w:rPr>
              <w:fldChar w:fldCharType="end"/>
            </w:r>
            <w:bookmarkEnd w:id="3"/>
          </w:p>
        </w:tc>
      </w:tr>
      <w:bookmarkEnd w:id="2"/>
    </w:tbl>
    <w:p w14:paraId="3E01AA35">
      <w:pPr>
        <w:pStyle w:val="144"/>
        <w:framePr w:w="2450" w:wrap="around" w:hAnchor="page" w:x="8551" w:y="14446"/>
      </w:pPr>
      <w:bookmarkStart w:id="4" w:name="SY"/>
      <w:r>
        <w:rPr>
          <w:rFonts w:hint="eastAsia" w:ascii="黑体"/>
        </w:rPr>
        <w:t>20XX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bookmarkEnd w:id="4"/>
    <w:p w14:paraId="3B67A9C7">
      <w:pPr>
        <w:pStyle w:val="137"/>
        <w:framePr w:wrap="around"/>
        <w:spacing w:before="156" w:after="156"/>
      </w:pPr>
      <w:r>
        <w:fldChar w:fldCharType="begin">
          <w:ffData>
            <w:enabled/>
            <w:calcOnExit w:val="0"/>
            <w:textInput>
              <w:default w:val="中国物业管理协会"/>
            </w:textInput>
          </w:ffData>
        </w:fldChar>
      </w:r>
      <w:r>
        <w:instrText xml:space="preserve"> FORMTEXT </w:instrText>
      </w:r>
      <w:r>
        <w:fldChar w:fldCharType="separate"/>
      </w:r>
      <w:r>
        <w:rPr>
          <w:rFonts w:hint="eastAsia"/>
        </w:rPr>
        <w:t>中国物业管理协会</w:t>
      </w:r>
      <w:r>
        <w:fldChar w:fldCharType="end"/>
      </w:r>
      <w:r>
        <w:rPr>
          <w:rFonts w:hint="eastAsia" w:ascii="MS Mincho" w:hAnsi="MS Mincho" w:eastAsia="MS Mincho" w:cs="MS Mincho"/>
        </w:rPr>
        <w:t> </w:t>
      </w:r>
      <w:r>
        <w:rPr>
          <w:rFonts w:hint="eastAsia" w:ascii="微软雅黑" w:hAnsi="微软雅黑" w:eastAsia="微软雅黑" w:cs="微软雅黑"/>
        </w:rPr>
        <w:t>发布</w:t>
      </w:r>
    </w:p>
    <w:p w14:paraId="15D29407">
      <w:pPr>
        <w:pStyle w:val="61"/>
        <w:framePr w:w="2450" w:wrap="around" w:hAnchor="page" w:x="1426" w:y="14416"/>
      </w:pPr>
      <w:r>
        <w:rPr>
          <w:rFonts w:hint="eastAsia" w:ascii="黑体"/>
        </w:rPr>
        <w:t>20XX</w:t>
      </w:r>
      <w:r>
        <w:t xml:space="preserve"> </w:t>
      </w:r>
      <w:r>
        <w:rPr>
          <w:rFonts w:ascii="黑体"/>
        </w:rPr>
        <w:t>-</w:t>
      </w:r>
      <w:r>
        <w:t xml:space="preserve"> </w:t>
      </w:r>
      <w:r>
        <w:rPr>
          <w:rFonts w:hint="eastAsia" w:ascii="黑体"/>
        </w:rPr>
        <w:t>XX</w:t>
      </w:r>
      <w:r>
        <w:t xml:space="preserve"> </w:t>
      </w:r>
      <w:r>
        <w:rPr>
          <w:rFonts w:ascii="黑体"/>
        </w:rPr>
        <w:t>-</w:t>
      </w:r>
      <w:r>
        <w:rPr>
          <w:rFonts w:hint="eastAsia" w:ascii="黑体"/>
        </w:rPr>
        <w:t>XX</w:t>
      </w:r>
      <w:r>
        <w:rPr>
          <w:rFonts w:hint="eastAsia"/>
        </w:rPr>
        <w:t>发布</w:t>
      </w:r>
    </w:p>
    <w:p w14:paraId="5646C926">
      <w:pPr>
        <w:pStyle w:val="26"/>
        <w:ind w:firstLine="0" w:firstLineChars="0"/>
        <w:sectPr>
          <w:pgSz w:w="11906" w:h="16838"/>
          <w:pgMar w:top="567" w:right="850" w:bottom="1134" w:left="1418" w:header="0" w:footer="0" w:gutter="0"/>
          <w:pgNumType w:fmt="decimal" w:start="1"/>
          <w:cols w:space="720" w:num="1"/>
          <w:docGrid w:type="lines" w:linePitch="312" w:charSpace="0"/>
        </w:sectPr>
      </w:pPr>
      <w:r>
        <w:pict>
          <v:line id="直线 11" o:spid="_x0000_s1027" o:spt="20" style="position:absolute;left:0pt;margin-left:-0.55pt;margin-top:186.15pt;height:0pt;width:481.9pt;z-index:251660288;mso-width-relative:page;mso-height-relative:page;" coordsize="21600,21600">
            <v:path arrowok="t"/>
            <v:fill focussize="0,0"/>
            <v:stroke/>
            <v:imagedata o:title=""/>
            <o:lock v:ext="edit"/>
          </v:line>
        </w:pict>
      </w:r>
      <w:r>
        <w:pict>
          <v:line id="直线 15" o:spid="_x0000_s1026" o:spt="20" style="position:absolute;left:0pt;margin-left:0.7pt;margin-top:723.9pt;height:0pt;width:481.9pt;z-index:251661312;mso-width-relative:page;mso-height-relative:page;" coordsize="21600,21600">
            <v:path arrowok="t"/>
            <v:fill focussize="0,0"/>
            <v:stroke/>
            <v:imagedata o:title=""/>
            <o:lock v:ext="edit"/>
          </v:line>
        </w:pict>
      </w:r>
    </w:p>
    <w:p w14:paraId="1161DFE1">
      <w:pPr>
        <w:pStyle w:val="194"/>
        <w:bidi w:val="0"/>
        <w:rPr>
          <w:rFonts w:hint="eastAsia"/>
          <w:lang w:eastAsia="zh-CN"/>
        </w:rPr>
      </w:pPr>
      <w:bookmarkStart w:id="5" w:name="_Toc3967874"/>
      <w:bookmarkStart w:id="6" w:name="_Toc499219805"/>
      <w:bookmarkStart w:id="7" w:name="_Toc8634327"/>
      <w:bookmarkStart w:id="8" w:name="_Toc502153915"/>
      <w:bookmarkStart w:id="9" w:name="_Toc502153963"/>
      <w:r>
        <w:rPr>
          <w:rFonts w:hint="eastAsia"/>
          <w:spacing w:val="320"/>
          <w:lang w:eastAsia="zh-CN"/>
        </w:rPr>
        <w:t>目</w:t>
      </w:r>
      <w:r>
        <w:rPr>
          <w:rFonts w:hint="eastAsia"/>
          <w:lang w:eastAsia="zh-CN"/>
        </w:rPr>
        <w:t>次</w:t>
      </w:r>
    </w:p>
    <w:p w14:paraId="0097C266">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"1-4"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_Toc2823 </w:instrText>
      </w:r>
      <w:r>
        <w:rPr>
          <w:rFonts w:hint="eastAsia" w:ascii="宋体" w:hAnsi="宋体" w:eastAsia="宋体" w:cs="宋体"/>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701169B4">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_Toc15096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_Toc15096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749D8EA">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_Toc16539 </w:instrText>
      </w:r>
      <w:r>
        <w:rPr>
          <w:rFonts w:hint="eastAsia" w:ascii="宋体" w:hAnsi="宋体" w:eastAsia="宋体" w:cs="宋体"/>
        </w:rPr>
        <w:fldChar w:fldCharType="separate"/>
      </w:r>
      <w:r>
        <w:rPr>
          <w:rFonts w:hint="eastAsia" w:ascii="宋体" w:hAnsi="宋体" w:eastAsia="宋体" w:cs="宋体"/>
        </w:rPr>
        <w:t xml:space="preserve">2 </w:t>
      </w:r>
      <w:r>
        <w:rPr>
          <w:rFonts w:hint="eastAsia" w:ascii="宋体" w:hAnsi="宋体" w:eastAsia="宋体" w:cs="宋体"/>
          <w:lang w:eastAsia="zh-CN"/>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44E35FD">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_Toc16249 </w:instrText>
      </w:r>
      <w:r>
        <w:rPr>
          <w:rFonts w:hint="eastAsia" w:ascii="宋体" w:hAnsi="宋体" w:eastAsia="宋体" w:cs="宋体"/>
        </w:rPr>
        <w:fldChar w:fldCharType="separate"/>
      </w:r>
      <w:r>
        <w:rPr>
          <w:rFonts w:hint="eastAsia" w:ascii="宋体" w:hAnsi="宋体" w:eastAsia="宋体" w:cs="宋体"/>
        </w:rPr>
        <w:t xml:space="preserve">3 </w:t>
      </w:r>
      <w:r>
        <w:rPr>
          <w:rFonts w:hint="eastAsia" w:ascii="宋体" w:hAnsi="宋体" w:eastAsia="宋体" w:cs="宋体"/>
          <w:lang w:eastAsia="zh-CN"/>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F613297">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_Toc25210 </w:instrText>
      </w:r>
      <w:r>
        <w:rPr>
          <w:rFonts w:hint="eastAsia" w:ascii="宋体" w:hAnsi="宋体" w:eastAsia="宋体" w:cs="宋体"/>
        </w:rPr>
        <w:fldChar w:fldCharType="separate"/>
      </w:r>
      <w:r>
        <w:rPr>
          <w:rFonts w:hint="eastAsia" w:ascii="宋体" w:hAnsi="宋体" w:eastAsia="宋体" w:cs="宋体"/>
        </w:rPr>
        <w:t xml:space="preserve">4 </w:t>
      </w:r>
      <w:r>
        <w:rPr>
          <w:rFonts w:hint="eastAsia" w:ascii="宋体" w:hAnsi="宋体" w:eastAsia="宋体" w:cs="宋体"/>
          <w:lang w:eastAsia="zh-CN"/>
        </w:rPr>
        <w:t>管理要求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_Toc25210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D5482AE">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4.1 </w:t>
      </w:r>
      <w:r>
        <w:rPr>
          <w:rFonts w:hint="eastAsia" w:ascii="宋体" w:hAnsi="宋体" w:eastAsia="宋体" w:cs="宋体"/>
          <w:lang w:eastAsia="zh-CN"/>
        </w:rPr>
        <w:t>服务组织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_Toc28119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AC843CA">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_Toc13586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4.2 </w:t>
      </w:r>
      <w:r>
        <w:rPr>
          <w:rFonts w:hint="eastAsia" w:ascii="宋体" w:hAnsi="宋体" w:eastAsia="宋体" w:cs="宋体"/>
          <w:lang w:eastAsia="zh-CN"/>
        </w:rPr>
        <w:t>服务人员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2E53780">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4.3 </w:t>
      </w:r>
      <w:r>
        <w:rPr>
          <w:rFonts w:hint="eastAsia" w:ascii="宋体" w:hAnsi="宋体" w:eastAsia="宋体" w:cs="宋体"/>
          <w:lang w:eastAsia="zh-CN"/>
        </w:rPr>
        <w:t>服务</w:t>
      </w:r>
      <w:r>
        <w:rPr>
          <w:rFonts w:hint="eastAsia" w:ascii="宋体" w:hAnsi="宋体" w:eastAsia="宋体" w:cs="宋体"/>
          <w:lang w:val="en-US" w:eastAsia="zh-CN"/>
        </w:rPr>
        <w:t>工具</w:t>
      </w:r>
      <w:r>
        <w:rPr>
          <w:rFonts w:hint="eastAsia" w:ascii="宋体" w:hAnsi="宋体" w:eastAsia="宋体" w:cs="宋体"/>
          <w:lang w:eastAsia="zh-CN"/>
        </w:rPr>
        <w:t>与物料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A0DD7B5">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_Toc26327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4.4 </w:t>
      </w:r>
      <w:r>
        <w:rPr>
          <w:rFonts w:hint="eastAsia" w:ascii="宋体" w:hAnsi="宋体" w:eastAsia="宋体" w:cs="宋体"/>
          <w:lang w:val="en-US" w:eastAsia="zh-CN"/>
        </w:rPr>
        <w:t>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_Toc26327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68817F9">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_Toc32092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lang w:eastAsia="zh-CN"/>
        </w:rPr>
        <w:t>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_Toc32092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1F51138">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_Toc13040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5.1 </w:t>
      </w:r>
      <w:r>
        <w:rPr>
          <w:rFonts w:hint="eastAsia" w:ascii="宋体" w:hAnsi="宋体" w:eastAsia="宋体" w:cs="宋体"/>
          <w:lang w:val="en-US" w:eastAsia="zh-CN"/>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D02F74A">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5.2 </w:t>
      </w:r>
      <w:r>
        <w:rPr>
          <w:rFonts w:hint="eastAsia" w:ascii="宋体" w:hAnsi="宋体" w:eastAsia="宋体" w:cs="宋体"/>
          <w:lang w:val="en-US" w:eastAsia="zh-CN"/>
        </w:rPr>
        <w:t>引导服务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EA17606">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_Toc12308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5.3 </w:t>
      </w:r>
      <w:r>
        <w:rPr>
          <w:rFonts w:hint="eastAsia" w:ascii="宋体" w:hAnsi="宋体" w:eastAsia="宋体" w:cs="宋体"/>
          <w:lang w:val="en-US" w:eastAsia="zh-CN"/>
        </w:rPr>
        <w:t>电梯</w:t>
      </w:r>
      <w:r>
        <w:rPr>
          <w:rFonts w:hint="eastAsia" w:ascii="宋体" w:hAnsi="宋体" w:eastAsia="宋体" w:cs="宋体"/>
          <w:highlight w:val="none"/>
          <w:lang w:val="en-US" w:eastAsia="zh-CN"/>
        </w:rPr>
        <w:t>驾驶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_Toc12308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AA656A1">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_Toc15924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5.4 </w:t>
      </w:r>
      <w:r>
        <w:rPr>
          <w:rFonts w:hint="eastAsia" w:ascii="宋体" w:hAnsi="宋体" w:eastAsia="宋体" w:cs="宋体"/>
          <w:lang w:val="en-US" w:eastAsia="zh-CN"/>
        </w:rPr>
        <w:t>清洁消毒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2DDF918">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_Toc31332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5.5 </w:t>
      </w:r>
      <w:r>
        <w:rPr>
          <w:rFonts w:hint="eastAsia" w:ascii="宋体" w:hAnsi="宋体" w:eastAsia="宋体" w:cs="宋体"/>
          <w:lang w:val="en-US" w:eastAsia="zh-CN"/>
        </w:rPr>
        <w:t>故障报修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_Toc31332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901F2C7">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_Toc4864 </w:instrText>
      </w:r>
      <w:r>
        <w:rPr>
          <w:rFonts w:hint="eastAsia" w:ascii="宋体" w:hAnsi="宋体" w:eastAsia="宋体" w:cs="宋体"/>
        </w:rPr>
        <w:fldChar w:fldCharType="separate"/>
      </w:r>
      <w:r>
        <w:rPr>
          <w:rFonts w:hint="eastAsia" w:ascii="宋体" w:hAnsi="宋体" w:eastAsia="宋体" w:cs="宋体"/>
          <w:lang w:eastAsia="zh-CN"/>
        </w:rPr>
        <w:t>6 服务评价与改进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B5851AF">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6.1 </w:t>
      </w:r>
      <w:r>
        <w:rPr>
          <w:rFonts w:hint="eastAsia" w:ascii="宋体" w:hAnsi="宋体" w:eastAsia="宋体" w:cs="宋体"/>
        </w:rPr>
        <w:t>服务评价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305C9B1">
      <w:pPr>
        <w:pStyle w:val="31"/>
        <w:keepNext w:val="0"/>
        <w:keepLines w:val="0"/>
        <w:pageBreakBefore w:val="0"/>
        <w:widowControl w:val="0"/>
        <w:tabs>
          <w:tab w:val="right" w:leader="dot" w:pos="9354"/>
          <w:tab w:val="clear" w:pos="9241"/>
        </w:tabs>
        <w:kinsoku/>
        <w:wordWrap/>
        <w:overflowPunct/>
        <w:topLinePunct w:val="0"/>
        <w:autoSpaceDE/>
        <w:autoSpaceDN/>
        <w:bidi w:val="0"/>
        <w:adjustRightInd/>
        <w:snapToGrid/>
        <w:ind w:firstLine="210" w:firstLineChars="1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_Toc24263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6.2 </w:t>
      </w:r>
      <w:r>
        <w:rPr>
          <w:rFonts w:hint="eastAsia" w:ascii="宋体" w:hAnsi="宋体" w:eastAsia="宋体" w:cs="宋体"/>
        </w:rPr>
        <w:t>持续改进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_Toc24263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222347F">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_Toc30284 </w:instrText>
      </w:r>
      <w:r>
        <w:rPr>
          <w:rFonts w:hint="eastAsia" w:ascii="宋体" w:hAnsi="宋体" w:eastAsia="宋体" w:cs="宋体"/>
        </w:rPr>
        <w:fldChar w:fldCharType="separate"/>
      </w:r>
      <w:r>
        <w:rPr>
          <w:rFonts w:hint="eastAsia" w:ascii="宋体" w:hAnsi="宋体" w:eastAsia="宋体" w:cs="宋体"/>
          <w:lang w:eastAsia="zh-CN"/>
        </w:rPr>
        <w:t>附</w:t>
      </w:r>
      <w:r>
        <w:rPr>
          <w:rFonts w:hint="eastAsia" w:ascii="宋体" w:hAnsi="宋体" w:eastAsia="宋体" w:cs="宋体"/>
          <w:lang w:val="en-US" w:eastAsia="zh-CN"/>
        </w:rPr>
        <w:t xml:space="preserve"> </w:t>
      </w:r>
      <w:r>
        <w:rPr>
          <w:rFonts w:hint="eastAsia" w:ascii="宋体" w:hAnsi="宋体" w:eastAsia="宋体" w:cs="宋体"/>
          <w:lang w:eastAsia="zh-CN"/>
        </w:rPr>
        <w:t>录</w:t>
      </w:r>
      <w:r>
        <w:rPr>
          <w:rFonts w:hint="eastAsia" w:ascii="宋体" w:hAnsi="宋体" w:eastAsia="宋体" w:cs="宋体"/>
          <w:lang w:val="en-US" w:eastAsia="zh-CN"/>
        </w:rPr>
        <w:t xml:space="preserve">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BE18866">
      <w:pPr>
        <w:pStyle w:val="22"/>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_Toc25759 </w:instrText>
      </w:r>
      <w:r>
        <w:rPr>
          <w:rFonts w:hint="eastAsia" w:ascii="宋体" w:hAnsi="宋体" w:eastAsia="宋体" w:cs="宋体"/>
        </w:rPr>
        <w:fldChar w:fldCharType="separate"/>
      </w:r>
      <w:r>
        <w:rPr>
          <w:rFonts w:hint="eastAsia" w:ascii="宋体" w:hAnsi="宋体" w:eastAsia="宋体" w:cs="宋体"/>
        </w:rPr>
        <w:t>参 考 文 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_Toc25759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5E0E4DDA">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eastAsia="宋体" w:cs="宋体"/>
        </w:rPr>
        <w:fldChar w:fldCharType="end"/>
      </w:r>
    </w:p>
    <w:p w14:paraId="6A164024">
      <w:pPr>
        <w:pStyle w:val="26"/>
      </w:pPr>
    </w:p>
    <w:p w14:paraId="6115EBA8">
      <w:pPr>
        <w:pStyle w:val="26"/>
      </w:pPr>
    </w:p>
    <w:p w14:paraId="45C16E10">
      <w:pPr>
        <w:pStyle w:val="26"/>
      </w:pPr>
    </w:p>
    <w:p w14:paraId="445452E5">
      <w:pPr>
        <w:pStyle w:val="26"/>
      </w:pPr>
    </w:p>
    <w:p w14:paraId="205B3729">
      <w:pPr>
        <w:pStyle w:val="26"/>
      </w:pPr>
    </w:p>
    <w:p w14:paraId="0108FF51">
      <w:pPr>
        <w:pStyle w:val="26"/>
      </w:pPr>
    </w:p>
    <w:p w14:paraId="084E750D">
      <w:pPr>
        <w:pStyle w:val="26"/>
      </w:pPr>
    </w:p>
    <w:p w14:paraId="2F8E3A8F">
      <w:pPr>
        <w:pStyle w:val="26"/>
      </w:pPr>
    </w:p>
    <w:p w14:paraId="1DBF7F98">
      <w:pPr>
        <w:pStyle w:val="26"/>
      </w:pPr>
    </w:p>
    <w:p w14:paraId="00E4DDAE">
      <w:pPr>
        <w:pStyle w:val="26"/>
      </w:pPr>
    </w:p>
    <w:p w14:paraId="462EF3C1">
      <w:pPr>
        <w:pStyle w:val="26"/>
      </w:pPr>
    </w:p>
    <w:p w14:paraId="5FFE144D">
      <w:pPr>
        <w:pStyle w:val="26"/>
        <w:ind w:left="0" w:leftChars="0" w:firstLine="0" w:firstLineChars="0"/>
      </w:pPr>
    </w:p>
    <w:p w14:paraId="0FC2DDF6">
      <w:pPr>
        <w:pStyle w:val="88"/>
        <w:pageBreakBefore w:val="0"/>
        <w:spacing w:line="240" w:lineRule="auto"/>
      </w:pPr>
      <w:bookmarkStart w:id="10" w:name="_Toc2823"/>
      <w:r>
        <w:rPr>
          <w:rFonts w:hint="eastAsia"/>
        </w:rPr>
        <w:t>前</w:t>
      </w:r>
      <w:bookmarkStart w:id="11" w:name="BKQY"/>
      <w:r>
        <w:rPr>
          <w:rFonts w:hint="eastAsia"/>
        </w:rPr>
        <w:t>   言</w:t>
      </w:r>
      <w:bookmarkEnd w:id="5"/>
      <w:bookmarkEnd w:id="6"/>
      <w:bookmarkEnd w:id="7"/>
      <w:bookmarkEnd w:id="8"/>
      <w:bookmarkEnd w:id="9"/>
      <w:bookmarkEnd w:id="10"/>
      <w:bookmarkEnd w:id="11"/>
    </w:p>
    <w:p w14:paraId="06EBE660">
      <w:pPr>
        <w:pStyle w:val="26"/>
      </w:pPr>
      <w:bookmarkStart w:id="12" w:name="_Toc15458"/>
      <w:bookmarkStart w:id="13" w:name="_Toc25311163"/>
      <w:bookmarkStart w:id="14" w:name="_Toc504657705"/>
      <w:bookmarkStart w:id="15" w:name="_Toc6224"/>
      <w:bookmarkStart w:id="16" w:name="_Toc16633"/>
      <w:bookmarkStart w:id="17" w:name="_Toc22301803"/>
      <w:bookmarkStart w:id="18" w:name="_Toc21822"/>
      <w:bookmarkStart w:id="19" w:name="_Toc21978288"/>
      <w:bookmarkStart w:id="20" w:name="StandardName"/>
      <w:bookmarkStart w:id="21" w:name="_Toc3967875"/>
      <w:bookmarkStart w:id="22" w:name="_Toc31159"/>
      <w:bookmarkStart w:id="23" w:name="_Toc525467014"/>
      <w:bookmarkStart w:id="24" w:name="_Toc23173854"/>
      <w:bookmarkStart w:id="25" w:name="_Toc686208669"/>
      <w:bookmarkStart w:id="26" w:name="_Toc2231"/>
      <w:bookmarkStart w:id="27" w:name="_Toc512588669"/>
      <w:bookmarkStart w:id="28" w:name="_Toc21978636"/>
      <w:r>
        <w:rPr>
          <w:rFonts w:hint="eastAsia"/>
        </w:rPr>
        <w:t>本文件按照G</w:t>
      </w:r>
      <w:r>
        <w:t>B/T 1.1</w:t>
      </w:r>
      <w:r>
        <w:rPr>
          <w:rFonts w:hint="eastAsia"/>
        </w:rPr>
        <w:t>-</w:t>
      </w:r>
      <w:r>
        <w:t>2020</w:t>
      </w:r>
      <w:r>
        <w:rPr>
          <w:rFonts w:hint="eastAsia"/>
        </w:rPr>
        <w:t>《标准化工作导则 第1部分：标准化文件的结构和起草规则》的规定起草。</w:t>
      </w:r>
    </w:p>
    <w:p w14:paraId="3D8977EE">
      <w:pPr>
        <w:pStyle w:val="26"/>
        <w:rPr>
          <w:rFonts w:hint="eastAsia"/>
        </w:rPr>
      </w:pPr>
      <w:r>
        <w:rPr>
          <w:rFonts w:hint="eastAsia"/>
        </w:rPr>
        <w:t>请</w:t>
      </w:r>
      <w:r>
        <w:rPr>
          <w:rFonts w:hint="eastAsia"/>
          <w:lang w:eastAsia="zh-CN"/>
        </w:rPr>
        <w:t>注意</w:t>
      </w:r>
      <w:r>
        <w:rPr>
          <w:rFonts w:hint="eastAsia"/>
        </w:rPr>
        <w:t>本文件的某些内容可能涉及专利。本文件的发布机构不承担识别专利的责任。</w:t>
      </w:r>
    </w:p>
    <w:p w14:paraId="18973A7A">
      <w:pPr>
        <w:pStyle w:val="26"/>
      </w:pPr>
      <w:r>
        <w:rPr>
          <w:rFonts w:hint="eastAsia"/>
        </w:rPr>
        <w:t>本文件由中国物业管理协会标准化</w:t>
      </w:r>
      <w:r>
        <w:rPr>
          <w:rFonts w:hint="eastAsia"/>
          <w:lang w:val="en-US" w:eastAsia="zh-CN"/>
        </w:rPr>
        <w:t>建设专业</w:t>
      </w:r>
      <w:r>
        <w:rPr>
          <w:rFonts w:hint="eastAsia"/>
        </w:rPr>
        <w:t>委员会提出并归口。</w:t>
      </w:r>
    </w:p>
    <w:p w14:paraId="4ACF7C1F">
      <w:pPr>
        <w:pStyle w:val="26"/>
        <w:rPr>
          <w:rFonts w:hint="eastAsia"/>
        </w:rPr>
      </w:pPr>
      <w:r>
        <w:rPr>
          <w:rFonts w:hint="eastAsia"/>
        </w:rPr>
        <w:t>本文件起草单位：</w:t>
      </w:r>
    </w:p>
    <w:p w14:paraId="4DB369F0">
      <w:pPr>
        <w:pStyle w:val="26"/>
        <w:rPr>
          <w:rFonts w:hint="eastAsia"/>
        </w:rPr>
      </w:pPr>
      <w:r>
        <w:rPr>
          <w:rFonts w:hint="eastAsia"/>
        </w:rPr>
        <w:t>本文件主要起草人：</w:t>
      </w:r>
      <w:bookmarkStart w:id="105" w:name="_GoBack"/>
      <w:bookmarkEnd w:id="105"/>
    </w:p>
    <w:p w14:paraId="7BAFD591">
      <w:pPr>
        <w:pStyle w:val="26"/>
        <w:rPr>
          <w:rFonts w:hint="eastAsia"/>
          <w:lang w:eastAsia="zh-CN"/>
        </w:rPr>
      </w:pPr>
      <w:r>
        <w:rPr>
          <w:rFonts w:hint="eastAsia"/>
          <w:lang w:eastAsia="zh-CN"/>
        </w:rPr>
        <w:t>本文件主要审查人：</w:t>
      </w:r>
    </w:p>
    <w:p w14:paraId="06DE8617">
      <w:pPr>
        <w:pStyle w:val="26"/>
        <w:rPr>
          <w:rFonts w:hint="eastAsia"/>
          <w:lang w:eastAsia="zh-CN"/>
        </w:rPr>
      </w:pPr>
      <w:r>
        <w:rPr>
          <w:rFonts w:hint="eastAsia"/>
          <w:lang w:eastAsia="zh-CN"/>
        </w:rPr>
        <w:t>本文件为首次发布。</w:t>
      </w:r>
    </w:p>
    <w:p w14:paraId="23EDF1A2">
      <w:pPr>
        <w:rPr>
          <w:rFonts w:hint="eastAsia"/>
          <w:szCs w:val="32"/>
          <w:lang w:eastAsia="zh-CN"/>
        </w:rPr>
      </w:pPr>
      <w:bookmarkStart w:id="29" w:name="_Toc8425"/>
    </w:p>
    <w:p w14:paraId="63C83546">
      <w:pPr>
        <w:rPr>
          <w:rFonts w:hint="eastAsia"/>
          <w:szCs w:val="32"/>
          <w:lang w:eastAsia="zh-CN"/>
        </w:rPr>
      </w:pPr>
    </w:p>
    <w:p w14:paraId="75CC8EFC">
      <w:pPr>
        <w:rPr>
          <w:rFonts w:hint="eastAsia"/>
          <w:szCs w:val="32"/>
          <w:lang w:eastAsia="zh-CN"/>
        </w:rPr>
      </w:pPr>
    </w:p>
    <w:p w14:paraId="71BCA79A">
      <w:pPr>
        <w:rPr>
          <w:rFonts w:hint="eastAsia"/>
          <w:szCs w:val="32"/>
          <w:lang w:eastAsia="zh-CN"/>
        </w:rPr>
      </w:pPr>
    </w:p>
    <w:p w14:paraId="6DBE244B">
      <w:pPr>
        <w:rPr>
          <w:rFonts w:hint="eastAsia"/>
          <w:szCs w:val="32"/>
          <w:lang w:eastAsia="zh-CN"/>
        </w:rPr>
      </w:pPr>
    </w:p>
    <w:p w14:paraId="34D7EE1F">
      <w:pPr>
        <w:rPr>
          <w:rFonts w:hint="eastAsia"/>
          <w:szCs w:val="32"/>
          <w:lang w:eastAsia="zh-CN"/>
        </w:rPr>
      </w:pPr>
    </w:p>
    <w:p w14:paraId="7BD5CC8C">
      <w:pPr>
        <w:rPr>
          <w:rFonts w:hint="eastAsia"/>
          <w:szCs w:val="32"/>
          <w:lang w:eastAsia="zh-CN"/>
        </w:rPr>
      </w:pPr>
    </w:p>
    <w:p w14:paraId="3CB3F978">
      <w:pPr>
        <w:rPr>
          <w:rFonts w:hint="eastAsia"/>
          <w:szCs w:val="32"/>
          <w:lang w:eastAsia="zh-CN"/>
        </w:rPr>
      </w:pPr>
    </w:p>
    <w:p w14:paraId="71C36AE0">
      <w:pPr>
        <w:rPr>
          <w:rFonts w:hint="eastAsia"/>
          <w:szCs w:val="32"/>
          <w:lang w:eastAsia="zh-CN"/>
        </w:rPr>
      </w:pPr>
    </w:p>
    <w:p w14:paraId="1725D507">
      <w:pPr>
        <w:rPr>
          <w:rFonts w:hint="eastAsia"/>
          <w:szCs w:val="32"/>
          <w:lang w:eastAsia="zh-CN"/>
        </w:rPr>
      </w:pPr>
    </w:p>
    <w:p w14:paraId="62F15483">
      <w:pPr>
        <w:rPr>
          <w:rFonts w:hint="eastAsia"/>
          <w:szCs w:val="32"/>
          <w:lang w:eastAsia="zh-CN"/>
        </w:rPr>
      </w:pPr>
    </w:p>
    <w:p w14:paraId="5963C557">
      <w:pPr>
        <w:rPr>
          <w:rFonts w:hint="eastAsia"/>
          <w:szCs w:val="32"/>
          <w:lang w:eastAsia="zh-CN"/>
        </w:rPr>
      </w:pPr>
    </w:p>
    <w:p w14:paraId="4B8BE018">
      <w:pPr>
        <w:rPr>
          <w:rFonts w:hint="eastAsia"/>
          <w:szCs w:val="32"/>
          <w:lang w:eastAsia="zh-CN"/>
        </w:rPr>
      </w:pPr>
    </w:p>
    <w:p w14:paraId="305F3022">
      <w:pPr>
        <w:rPr>
          <w:rFonts w:hint="eastAsia"/>
          <w:szCs w:val="32"/>
          <w:lang w:eastAsia="zh-CN"/>
        </w:rPr>
      </w:pPr>
    </w:p>
    <w:p w14:paraId="5F3D2EF4">
      <w:pPr>
        <w:rPr>
          <w:rFonts w:hint="eastAsia"/>
          <w:szCs w:val="32"/>
          <w:lang w:eastAsia="zh-CN"/>
        </w:rPr>
      </w:pPr>
    </w:p>
    <w:p w14:paraId="7F158225">
      <w:pPr>
        <w:rPr>
          <w:rFonts w:hint="eastAsia"/>
          <w:szCs w:val="32"/>
          <w:lang w:eastAsia="zh-CN"/>
        </w:rPr>
      </w:pPr>
    </w:p>
    <w:p w14:paraId="606D0506">
      <w:pPr>
        <w:rPr>
          <w:rFonts w:hint="eastAsia"/>
          <w:szCs w:val="32"/>
          <w:lang w:eastAsia="zh-CN"/>
        </w:rPr>
      </w:pPr>
    </w:p>
    <w:p w14:paraId="7D7BA24D">
      <w:pPr>
        <w:rPr>
          <w:rFonts w:hint="eastAsia"/>
          <w:szCs w:val="32"/>
          <w:lang w:eastAsia="zh-CN"/>
        </w:rPr>
      </w:pPr>
    </w:p>
    <w:p w14:paraId="1A81D429">
      <w:pPr>
        <w:rPr>
          <w:rFonts w:hint="eastAsia"/>
          <w:szCs w:val="32"/>
          <w:lang w:eastAsia="zh-CN"/>
        </w:rPr>
      </w:pPr>
    </w:p>
    <w:p w14:paraId="1002A738">
      <w:pPr>
        <w:rPr>
          <w:rFonts w:hint="eastAsia"/>
          <w:szCs w:val="32"/>
          <w:lang w:eastAsia="zh-CN"/>
        </w:rPr>
      </w:pPr>
    </w:p>
    <w:p w14:paraId="1B5A74A3">
      <w:pPr>
        <w:rPr>
          <w:rFonts w:hint="eastAsia"/>
          <w:szCs w:val="32"/>
          <w:lang w:eastAsia="zh-CN"/>
        </w:rPr>
      </w:pPr>
    </w:p>
    <w:p w14:paraId="7BB7CC81">
      <w:pPr>
        <w:rPr>
          <w:rFonts w:hint="eastAsia"/>
          <w:szCs w:val="32"/>
          <w:lang w:eastAsia="zh-CN"/>
        </w:rPr>
      </w:pPr>
    </w:p>
    <w:p w14:paraId="0840EECB">
      <w:pPr>
        <w:rPr>
          <w:rFonts w:hint="eastAsia"/>
          <w:szCs w:val="32"/>
          <w:lang w:eastAsia="zh-CN"/>
        </w:rPr>
      </w:pPr>
    </w:p>
    <w:p w14:paraId="4EAD770C">
      <w:pPr>
        <w:pStyle w:val="88"/>
        <w:rPr>
          <w:rFonts w:hint="eastAsia"/>
          <w:szCs w:val="32"/>
          <w:lang w:eastAsia="zh-C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14:paraId="5EBA36EA">
      <w:pPr>
        <w:pStyle w:val="88"/>
      </w:pPr>
      <w:bookmarkStart w:id="30" w:name="_Toc4731"/>
      <w:bookmarkStart w:id="31" w:name="_Toc14954"/>
      <w:r>
        <w:rPr>
          <w:rFonts w:hint="eastAsia"/>
          <w:szCs w:val="32"/>
          <w:lang w:eastAsia="zh-CN"/>
        </w:rPr>
        <w:t>医院</w:t>
      </w:r>
      <w:r>
        <w:rPr>
          <w:rFonts w:hint="eastAsia"/>
          <w:szCs w:val="32"/>
        </w:rPr>
        <w:t xml:space="preserve">物业 </w:t>
      </w:r>
      <w:r>
        <w:rPr>
          <w:rFonts w:hint="eastAsia"/>
          <w:szCs w:val="32"/>
          <w:lang w:eastAsia="zh-CN"/>
        </w:rPr>
        <w:t>司梯</w:t>
      </w:r>
      <w:r>
        <w:rPr>
          <w:rFonts w:hint="eastAsia"/>
          <w:szCs w:val="32"/>
        </w:rPr>
        <w:t>服务规范</w:t>
      </w:r>
      <w:bookmarkEnd w:id="30"/>
      <w:bookmarkEnd w:id="31"/>
    </w:p>
    <w:p w14:paraId="58F27549">
      <w:pPr>
        <w:pStyle w:val="183"/>
        <w:spacing w:before="312" w:after="312"/>
      </w:pPr>
      <w:bookmarkStart w:id="32" w:name="_Toc8977"/>
      <w:bookmarkStart w:id="33" w:name="_Toc97190718"/>
      <w:bookmarkStart w:id="34" w:name="_Toc17233325"/>
      <w:bookmarkStart w:id="35" w:name="_Toc26718930"/>
      <w:bookmarkStart w:id="36" w:name="_Toc24884211"/>
      <w:bookmarkStart w:id="37" w:name="_Toc26986530"/>
      <w:bookmarkStart w:id="38" w:name="_Toc26986771"/>
      <w:bookmarkStart w:id="39" w:name="_Toc15096"/>
      <w:bookmarkStart w:id="40" w:name="_Toc17233333"/>
      <w:bookmarkStart w:id="41" w:name="_Toc26648465"/>
      <w:bookmarkStart w:id="42" w:name="_Toc24884218"/>
      <w:r>
        <w:rPr>
          <w:rFonts w:hint="eastAsia"/>
        </w:rPr>
        <w:t>范围</w:t>
      </w:r>
      <w:bookmarkEnd w:id="32"/>
      <w:bookmarkEnd w:id="33"/>
      <w:bookmarkEnd w:id="34"/>
      <w:bookmarkEnd w:id="35"/>
      <w:bookmarkEnd w:id="36"/>
      <w:bookmarkEnd w:id="37"/>
      <w:bookmarkEnd w:id="38"/>
      <w:bookmarkEnd w:id="39"/>
      <w:bookmarkEnd w:id="40"/>
      <w:bookmarkEnd w:id="41"/>
      <w:bookmarkEnd w:id="42"/>
    </w:p>
    <w:p w14:paraId="34BD491C">
      <w:pPr>
        <w:pStyle w:val="26"/>
        <w:rPr>
          <w:rFonts w:hAnsi="宋体"/>
          <w:szCs w:val="21"/>
        </w:rPr>
      </w:pPr>
      <w:r>
        <w:rPr>
          <w:rFonts w:hint="eastAsia" w:hAnsi="宋体"/>
          <w:szCs w:val="21"/>
        </w:rPr>
        <w:t>本</w:t>
      </w:r>
      <w:r>
        <w:rPr>
          <w:rFonts w:hint="eastAsia" w:hAnsi="宋体"/>
          <w:szCs w:val="21"/>
          <w:lang w:eastAsia="zh-CN"/>
        </w:rPr>
        <w:t>文件</w:t>
      </w:r>
      <w:r>
        <w:rPr>
          <w:rFonts w:hint="eastAsia" w:hAnsi="宋体"/>
          <w:szCs w:val="21"/>
        </w:rPr>
        <w:t>规定了</w:t>
      </w:r>
      <w:r>
        <w:rPr>
          <w:rFonts w:hint="eastAsia" w:hAnsi="宋体"/>
          <w:szCs w:val="21"/>
          <w:lang w:eastAsia="zh-CN"/>
        </w:rPr>
        <w:t>医院</w:t>
      </w:r>
      <w:r>
        <w:rPr>
          <w:rFonts w:hint="eastAsia" w:hAnsi="宋体"/>
          <w:szCs w:val="21"/>
        </w:rPr>
        <w:t>物业管理项目</w:t>
      </w:r>
      <w:r>
        <w:rPr>
          <w:rFonts w:hint="eastAsia" w:hAnsi="宋体"/>
          <w:szCs w:val="21"/>
          <w:lang w:eastAsia="zh-CN"/>
        </w:rPr>
        <w:t>司梯</w:t>
      </w:r>
      <w:r>
        <w:rPr>
          <w:rFonts w:hint="eastAsia" w:hAnsi="宋体"/>
          <w:szCs w:val="21"/>
        </w:rPr>
        <w:t>服务</w:t>
      </w:r>
      <w:r>
        <w:rPr>
          <w:rFonts w:hint="eastAsia" w:hAnsi="宋体"/>
          <w:szCs w:val="21"/>
          <w:lang w:eastAsia="zh-CN"/>
        </w:rPr>
        <w:t>的管理要求、服务要求、服务评价与改进</w:t>
      </w:r>
      <w:r>
        <w:rPr>
          <w:rFonts w:hint="eastAsia" w:hAnsi="宋体"/>
          <w:szCs w:val="21"/>
        </w:rPr>
        <w:t>。</w:t>
      </w:r>
    </w:p>
    <w:p w14:paraId="16379FE2">
      <w:pPr>
        <w:pStyle w:val="26"/>
        <w:rPr>
          <w:rFonts w:hAnsi="宋体"/>
          <w:szCs w:val="21"/>
        </w:rPr>
      </w:pPr>
      <w:r>
        <w:rPr>
          <w:rFonts w:hint="eastAsia" w:hAnsi="宋体"/>
          <w:szCs w:val="21"/>
        </w:rPr>
        <w:t>本</w:t>
      </w:r>
      <w:r>
        <w:rPr>
          <w:rFonts w:hint="eastAsia" w:hAnsi="宋体"/>
          <w:szCs w:val="21"/>
          <w:lang w:eastAsia="zh-CN"/>
        </w:rPr>
        <w:t>文件</w:t>
      </w:r>
      <w:r>
        <w:rPr>
          <w:rFonts w:hint="eastAsia" w:hAnsi="宋体"/>
          <w:szCs w:val="21"/>
        </w:rPr>
        <w:t>适用于</w:t>
      </w:r>
      <w:r>
        <w:rPr>
          <w:rFonts w:hint="eastAsia" w:hAnsi="宋体"/>
          <w:szCs w:val="21"/>
          <w:lang w:eastAsia="zh-CN"/>
        </w:rPr>
        <w:t>医院</w:t>
      </w:r>
      <w:r>
        <w:rPr>
          <w:rFonts w:hint="eastAsia"/>
        </w:rPr>
        <w:t>物业管理项目</w:t>
      </w:r>
      <w:r>
        <w:rPr>
          <w:rFonts w:hint="eastAsia"/>
          <w:lang w:eastAsia="zh-CN"/>
        </w:rPr>
        <w:t>的司梯</w:t>
      </w:r>
      <w:r>
        <w:rPr>
          <w:rFonts w:hint="eastAsia"/>
        </w:rPr>
        <w:t>服务活</w:t>
      </w:r>
      <w:r>
        <w:rPr>
          <w:rFonts w:hint="eastAsia"/>
          <w:highlight w:val="none"/>
        </w:rPr>
        <w:t>动</w:t>
      </w:r>
      <w:r>
        <w:rPr>
          <w:rFonts w:hint="eastAsia"/>
          <w:highlight w:val="none"/>
          <w:lang w:eastAsia="zh-CN"/>
        </w:rPr>
        <w:t>，</w:t>
      </w:r>
      <w:r>
        <w:rPr>
          <w:rFonts w:hint="eastAsia"/>
          <w:highlight w:val="none"/>
          <w:lang w:val="en-US" w:eastAsia="zh-CN"/>
        </w:rPr>
        <w:t>其他医疗机构司梯服务可参照执行</w:t>
      </w:r>
      <w:r>
        <w:rPr>
          <w:rFonts w:hint="eastAsia" w:hAnsi="宋体"/>
          <w:szCs w:val="21"/>
          <w:highlight w:val="none"/>
        </w:rPr>
        <w:t>。</w:t>
      </w:r>
    </w:p>
    <w:p w14:paraId="45092042">
      <w:pPr>
        <w:pStyle w:val="183"/>
        <w:spacing w:before="312" w:after="312"/>
      </w:pPr>
      <w:bookmarkStart w:id="43" w:name="_Toc16539"/>
      <w:r>
        <w:rPr>
          <w:rFonts w:hint="eastAsia"/>
          <w:lang w:eastAsia="zh-CN"/>
        </w:rPr>
        <w:t>规范性引用文件</w:t>
      </w:r>
      <w:bookmarkEnd w:id="43"/>
    </w:p>
    <w:sdt>
      <w:sdtPr>
        <w:rPr>
          <w:rFonts w:hint="eastAsia"/>
        </w:rPr>
        <w:id w:val="147451764"/>
        <w:placeholder>
          <w:docPart w:val="{936f34fd-e1bd-4be2-80be-2dac01c57f1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D42E79">
          <w:pPr>
            <w:pStyle w:val="26"/>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544CF6">
      <w:pPr>
        <w:pStyle w:val="182"/>
        <w:ind w:firstLine="420"/>
        <w:rPr>
          <w:rFonts w:hint="eastAsia"/>
          <w:lang w:val="en-US" w:eastAsia="zh-CN"/>
        </w:rPr>
      </w:pPr>
      <w:r>
        <w:rPr>
          <w:rFonts w:hint="default"/>
          <w:lang w:val="en-US" w:eastAsia="zh-CN"/>
        </w:rPr>
        <w:t>GB/T 34146</w:t>
      </w:r>
      <w:r>
        <w:rPr>
          <w:rFonts w:hint="eastAsia"/>
          <w:lang w:val="en-US" w:eastAsia="zh-CN"/>
        </w:rPr>
        <w:t xml:space="preserve"> </w:t>
      </w:r>
      <w:r>
        <w:rPr>
          <w:rFonts w:hint="default"/>
          <w:lang w:val="en-US" w:eastAsia="zh-CN"/>
        </w:rPr>
        <w:t>电梯、自动扶梯和自动人行道运行服务规范</w:t>
      </w:r>
    </w:p>
    <w:p w14:paraId="1C2D9CAF">
      <w:pPr>
        <w:pStyle w:val="182"/>
        <w:ind w:firstLine="420"/>
        <w:rPr>
          <w:rFonts w:hint="default"/>
          <w:lang w:val="en-US" w:eastAsia="zh-CN"/>
        </w:rPr>
      </w:pPr>
      <w:r>
        <w:rPr>
          <w:rFonts w:hint="eastAsia"/>
          <w:lang w:val="en-US" w:eastAsia="zh-CN"/>
        </w:rPr>
        <w:t>WS/T 313 医务人员手卫生规范</w:t>
      </w:r>
    </w:p>
    <w:p w14:paraId="4084D7BC">
      <w:pPr>
        <w:pStyle w:val="182"/>
        <w:ind w:firstLine="420"/>
        <w:rPr>
          <w:rFonts w:hint="eastAsia"/>
          <w:lang w:val="en-US" w:eastAsia="zh-CN"/>
        </w:rPr>
      </w:pPr>
      <w:r>
        <w:rPr>
          <w:rFonts w:hint="eastAsia"/>
          <w:lang w:val="en-US" w:eastAsia="zh-CN"/>
        </w:rPr>
        <w:t>WS/T 512 医疗机构环境表面清洁与消毒管理标准</w:t>
      </w:r>
    </w:p>
    <w:p w14:paraId="06F5F2FC">
      <w:pPr>
        <w:pStyle w:val="183"/>
        <w:spacing w:before="312" w:after="312"/>
      </w:pPr>
      <w:bookmarkStart w:id="44" w:name="_Toc26986532"/>
      <w:bookmarkEnd w:id="44"/>
      <w:bookmarkStart w:id="45" w:name="_Toc16249"/>
      <w:r>
        <w:rPr>
          <w:rFonts w:hint="eastAsia"/>
          <w:lang w:eastAsia="zh-CN"/>
        </w:rPr>
        <w:t>术语和定义</w:t>
      </w:r>
      <w:bookmarkEnd w:id="45"/>
    </w:p>
    <w:sdt>
      <w:sdtPr>
        <w:id w:val="147470887"/>
        <w:placeholder>
          <w:docPart w:val="{bfecfa08-6243-467f-8326-1e619a81e4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C3AC7C">
          <w:pPr>
            <w:pStyle w:val="182"/>
            <w:ind w:firstLine="420"/>
          </w:pPr>
          <w:r>
            <w:t>下列术语和定义适用于本文件。</w:t>
          </w:r>
        </w:p>
      </w:sdtContent>
    </w:sdt>
    <w:p w14:paraId="7EC8F238">
      <w:pPr>
        <w:pStyle w:val="184"/>
        <w:ind w:left="420" w:hanging="420" w:hangingChars="200"/>
        <w:rPr>
          <w:rFonts w:ascii="黑体" w:hAnsi="黑体" w:eastAsia="黑体"/>
        </w:rPr>
      </w:pPr>
      <w:r>
        <w:rPr>
          <w:rFonts w:ascii="黑体" w:hAnsi="黑体" w:eastAsia="黑体"/>
        </w:rPr>
        <w:br w:type="textWrapping"/>
      </w:r>
      <w:r>
        <w:rPr>
          <w:rFonts w:hint="eastAsia" w:ascii="黑体" w:hAnsi="黑体" w:eastAsia="黑体" w:cs="Times New Roman"/>
          <w:sz w:val="21"/>
          <w:szCs w:val="21"/>
          <w:lang w:val="en-US" w:eastAsia="zh-CN" w:bidi="ar-SA"/>
        </w:rPr>
        <w:t>司梯服务 elevator operation service</w:t>
      </w:r>
    </w:p>
    <w:p w14:paraId="2BBCCF47">
      <w:pPr>
        <w:pStyle w:val="182"/>
        <w:ind w:firstLine="420"/>
        <w:rPr>
          <w:rFonts w:hint="eastAsia" w:eastAsia="宋体"/>
          <w:lang w:eastAsia="zh-CN"/>
        </w:rPr>
      </w:pPr>
      <w:r>
        <w:rPr>
          <w:rFonts w:hint="eastAsia"/>
        </w:rPr>
        <w:t>按照电梯</w:t>
      </w:r>
      <w:r>
        <w:rPr>
          <w:rFonts w:hint="eastAsia"/>
          <w:lang w:eastAsia="zh-CN"/>
        </w:rPr>
        <w:t>及自动扶梯</w:t>
      </w:r>
      <w:r>
        <w:rPr>
          <w:rFonts w:hint="eastAsia"/>
        </w:rPr>
        <w:t>设计用途和操作规程开展的</w:t>
      </w:r>
      <w:r>
        <w:rPr>
          <w:rFonts w:hint="eastAsia"/>
          <w:lang w:eastAsia="zh-CN"/>
        </w:rPr>
        <w:t>引导、驾驶及</w:t>
      </w:r>
      <w:r>
        <w:rPr>
          <w:rFonts w:hint="eastAsia" w:cs="Times New Roman"/>
          <w:lang w:val="en-US" w:eastAsia="zh-CN"/>
        </w:rPr>
        <w:t>表面清洁消毒等</w:t>
      </w:r>
      <w:r>
        <w:rPr>
          <w:rFonts w:hint="eastAsia"/>
          <w:lang w:eastAsia="zh-CN"/>
        </w:rPr>
        <w:t>活动。</w:t>
      </w:r>
    </w:p>
    <w:p w14:paraId="0D863546">
      <w:pPr>
        <w:pStyle w:val="183"/>
        <w:spacing w:before="312" w:after="312"/>
      </w:pPr>
      <w:bookmarkStart w:id="46" w:name="_Toc25210"/>
      <w:r>
        <w:rPr>
          <w:rFonts w:hint="eastAsia"/>
          <w:lang w:eastAsia="zh-CN"/>
        </w:rPr>
        <w:t>管理要求</w:t>
      </w:r>
      <w:bookmarkEnd w:id="46"/>
    </w:p>
    <w:p w14:paraId="0011C94D">
      <w:pPr>
        <w:pStyle w:val="186"/>
        <w:spacing w:before="156" w:after="156"/>
      </w:pPr>
      <w:bookmarkStart w:id="47" w:name="_Toc28119"/>
      <w:bookmarkStart w:id="48" w:name="_Toc19999"/>
      <w:r>
        <w:rPr>
          <w:rFonts w:hint="eastAsia"/>
          <w:lang w:eastAsia="zh-CN"/>
        </w:rPr>
        <w:t>服务组织</w:t>
      </w:r>
      <w:bookmarkEnd w:id="47"/>
      <w:bookmarkEnd w:id="48"/>
    </w:p>
    <w:p w14:paraId="4733F0EB">
      <w:pPr>
        <w:pStyle w:val="187"/>
        <w:spacing w:before="0" w:after="0"/>
        <w:rPr>
          <w:rFonts w:hint="eastAsia" w:ascii="宋体" w:hAnsi="Times New Roman" w:eastAsia="宋体" w:cs="Times New Roman"/>
          <w:lang w:eastAsia="zh-CN"/>
        </w:rPr>
      </w:pPr>
      <w:r>
        <w:rPr>
          <w:rFonts w:hint="eastAsia" w:cs="Times New Roman"/>
          <w:lang w:eastAsia="zh-CN"/>
        </w:rPr>
        <w:t>应具有独立法人资格，具备司梯服务承接能力</w:t>
      </w:r>
      <w:r>
        <w:rPr>
          <w:rFonts w:hint="eastAsia" w:ascii="宋体" w:hAnsi="Times New Roman" w:eastAsia="宋体" w:cs="Times New Roman"/>
          <w:lang w:eastAsia="zh-CN"/>
        </w:rPr>
        <w:t>。</w:t>
      </w:r>
    </w:p>
    <w:p w14:paraId="3D6311E2">
      <w:pPr>
        <w:pStyle w:val="187"/>
        <w:spacing w:before="0" w:after="0"/>
        <w:rPr>
          <w:rFonts w:hint="eastAsia" w:ascii="宋体" w:hAnsi="Times New Roman" w:eastAsia="宋体" w:cs="Times New Roman"/>
          <w:lang w:eastAsia="zh-CN"/>
        </w:rPr>
      </w:pPr>
      <w:r>
        <w:rPr>
          <w:rFonts w:hint="eastAsia" w:cs="Times New Roman"/>
          <w:lang w:eastAsia="zh-CN"/>
        </w:rPr>
        <w:t>应制定司梯服务标准，主要</w:t>
      </w:r>
      <w:r>
        <w:rPr>
          <w:rFonts w:hint="eastAsia" w:cs="Times New Roman"/>
          <w:lang w:val="en-US" w:eastAsia="zh-CN"/>
        </w:rPr>
        <w:t>包括司梯员岗位职责、交接班制度、服务规范、电梯及自动扶梯表面清洁消毒标准、故障报修制度、突发事件应急预案等</w:t>
      </w:r>
      <w:r>
        <w:rPr>
          <w:rFonts w:hint="eastAsia" w:ascii="宋体" w:hAnsi="Times New Roman" w:eastAsia="宋体" w:cs="Times New Roman"/>
          <w:lang w:eastAsia="zh-CN"/>
        </w:rPr>
        <w:t>。</w:t>
      </w:r>
    </w:p>
    <w:p w14:paraId="542C4394">
      <w:pPr>
        <w:pStyle w:val="187"/>
        <w:spacing w:before="0" w:after="0"/>
        <w:rPr>
          <w:rFonts w:hint="eastAsia" w:ascii="宋体" w:hAnsi="Times New Roman" w:eastAsia="宋体" w:cs="Times New Roman"/>
          <w:lang w:eastAsia="zh-CN"/>
        </w:rPr>
      </w:pPr>
      <w:r>
        <w:rPr>
          <w:rFonts w:hint="eastAsia" w:cs="Times New Roman"/>
          <w:lang w:val="en-US" w:eastAsia="zh-CN"/>
        </w:rPr>
        <w:t>应建立司梯服务记录，主要包括电梯及自动扶梯表面清洁消毒记录、日常运行记录、巡查记录、报修记录、突发事件处置记录等，保存时间宜不少于4年。</w:t>
      </w:r>
    </w:p>
    <w:p w14:paraId="2A97ABC3">
      <w:pPr>
        <w:pStyle w:val="186"/>
        <w:spacing w:before="156" w:after="156"/>
      </w:pPr>
      <w:bookmarkStart w:id="49" w:name="_Toc7335"/>
      <w:bookmarkStart w:id="50" w:name="_Toc13586"/>
      <w:bookmarkStart w:id="51" w:name="_Toc26065"/>
      <w:bookmarkStart w:id="52" w:name="_Toc535417674"/>
      <w:bookmarkStart w:id="53" w:name="_Toc9646"/>
      <w:bookmarkStart w:id="54" w:name="_Toc9000540"/>
      <w:bookmarkStart w:id="55" w:name="_Toc535396352"/>
      <w:bookmarkStart w:id="56" w:name="_Toc564"/>
      <w:bookmarkStart w:id="57" w:name="_Toc536175624"/>
      <w:bookmarkStart w:id="58" w:name="_Toc535417374"/>
      <w:bookmarkStart w:id="59" w:name="_Toc23316"/>
      <w:bookmarkStart w:id="60" w:name="_Toc535395162"/>
      <w:bookmarkStart w:id="61" w:name="_Toc21640"/>
      <w:bookmarkStart w:id="62" w:name="_Toc535422864"/>
      <w:bookmarkStart w:id="63" w:name="_Toc30007"/>
      <w:bookmarkStart w:id="64" w:name="_Toc535417994"/>
      <w:bookmarkStart w:id="65" w:name="_Toc535571337"/>
      <w:bookmarkStart w:id="66" w:name="_Toc15873"/>
      <w:bookmarkStart w:id="67" w:name="_Toc535511882"/>
      <w:bookmarkStart w:id="68" w:name="_Toc12013"/>
      <w:bookmarkStart w:id="69" w:name="_Toc2286"/>
      <w:bookmarkStart w:id="70" w:name="_Toc31356"/>
      <w:bookmarkStart w:id="71" w:name="_Toc535353737"/>
      <w:bookmarkStart w:id="72" w:name="_Toc11920"/>
      <w:bookmarkStart w:id="73" w:name="_Toc8634339"/>
      <w:bookmarkStart w:id="74" w:name="_Toc3563851"/>
      <w:bookmarkStart w:id="75" w:name="_Toc3550396"/>
      <w:bookmarkStart w:id="76" w:name="_Toc3967879"/>
      <w:bookmarkStart w:id="77" w:name="_Toc3550299"/>
      <w:r>
        <w:rPr>
          <w:rFonts w:hint="eastAsia"/>
          <w:lang w:eastAsia="zh-CN"/>
        </w:rPr>
        <w:t>服务人员</w:t>
      </w:r>
      <w:bookmarkEnd w:id="49"/>
      <w:bookmarkEnd w:id="50"/>
      <w:bookmarkEnd w:id="51"/>
    </w:p>
    <w:p w14:paraId="4AF0E6DF">
      <w:pPr>
        <w:pStyle w:val="187"/>
        <w:spacing w:before="0" w:after="0"/>
        <w:rPr>
          <w:rFonts w:hint="eastAsia" w:ascii="宋体" w:hAnsi="Times New Roman" w:eastAsia="宋体" w:cs="Times New Roman"/>
        </w:rPr>
      </w:pPr>
      <w:r>
        <w:rPr>
          <w:rFonts w:hint="eastAsia" w:cs="Times New Roman"/>
          <w:lang w:eastAsia="zh-CN"/>
        </w:rPr>
        <w:t>应</w:t>
      </w:r>
      <w:r>
        <w:rPr>
          <w:rFonts w:hint="eastAsia" w:ascii="宋体" w:hAnsi="Times New Roman" w:eastAsia="宋体" w:cs="Times New Roman"/>
        </w:rPr>
        <w:t>具有良好的职业道德，熟练掌握</w:t>
      </w:r>
      <w:r>
        <w:rPr>
          <w:rFonts w:hint="eastAsia" w:cs="Times New Roman"/>
          <w:lang w:eastAsia="zh-CN"/>
        </w:rPr>
        <w:t>电梯</w:t>
      </w:r>
      <w:r>
        <w:rPr>
          <w:rFonts w:hint="eastAsia" w:cs="Times New Roman"/>
          <w:lang w:val="en-US" w:eastAsia="zh-CN"/>
        </w:rPr>
        <w:t>及自动扶梯</w:t>
      </w:r>
      <w:r>
        <w:rPr>
          <w:rFonts w:hint="eastAsia" w:cs="Times New Roman"/>
          <w:lang w:eastAsia="zh-CN"/>
        </w:rPr>
        <w:t>表面清洁消毒、</w:t>
      </w:r>
      <w:r>
        <w:rPr>
          <w:rFonts w:hint="eastAsia"/>
          <w:lang w:val="en-US" w:eastAsia="zh-CN"/>
        </w:rPr>
        <w:t>电梯操作方法及应急处置程序等</w:t>
      </w:r>
      <w:r>
        <w:rPr>
          <w:rFonts w:hint="eastAsia" w:ascii="宋体" w:hAnsi="Times New Roman" w:eastAsia="宋体" w:cs="Times New Roman"/>
        </w:rPr>
        <w:t>，经培训合格后上岗</w:t>
      </w:r>
      <w:r>
        <w:rPr>
          <w:rFonts w:hint="eastAsia" w:cs="Times New Roman"/>
          <w:lang w:eastAsia="zh-CN"/>
        </w:rPr>
        <w:t>，定期进行监督考核与继续教育</w:t>
      </w:r>
      <w:r>
        <w:rPr>
          <w:rFonts w:hint="eastAsia" w:ascii="宋体" w:hAnsi="Times New Roman" w:eastAsia="宋体" w:cs="Times New Roman"/>
          <w:lang w:eastAsia="zh-CN"/>
        </w:rPr>
        <w:t>。</w:t>
      </w:r>
    </w:p>
    <w:p w14:paraId="440B6CE1">
      <w:pPr>
        <w:pStyle w:val="187"/>
        <w:spacing w:before="0" w:after="0"/>
        <w:rPr>
          <w:rFonts w:hint="eastAsia" w:cs="Times New Roman"/>
          <w:lang w:eastAsia="zh-CN"/>
        </w:rPr>
      </w:pPr>
      <w:r>
        <w:rPr>
          <w:rFonts w:hint="eastAsia"/>
        </w:rPr>
        <w:t>应取得健康体检合格证明，并定期复查</w:t>
      </w:r>
      <w:r>
        <w:rPr>
          <w:rFonts w:hint="eastAsia" w:cs="Times New Roman"/>
          <w:lang w:eastAsia="zh-CN"/>
        </w:rPr>
        <w:t>。</w:t>
      </w:r>
    </w:p>
    <w:p w14:paraId="29619D22">
      <w:pPr>
        <w:pStyle w:val="187"/>
        <w:spacing w:before="0" w:after="0"/>
        <w:rPr>
          <w:rFonts w:hint="eastAsia" w:ascii="宋体" w:hAnsi="Times New Roman" w:eastAsia="宋体" w:cs="Times New Roman"/>
        </w:rPr>
      </w:pPr>
      <w:r>
        <w:rPr>
          <w:rFonts w:hint="eastAsia" w:cs="Times New Roman"/>
          <w:lang w:eastAsia="zh-CN"/>
        </w:rPr>
        <w:t>应着工装，佩戴工牌，仪容仪表规范，用语文明，态度热情。服务礼仪可参照附录</w:t>
      </w:r>
      <w:r>
        <w:rPr>
          <w:rFonts w:hint="eastAsia" w:cs="Times New Roman"/>
          <w:lang w:val="en-US" w:eastAsia="zh-CN"/>
        </w:rPr>
        <w:t>A。</w:t>
      </w:r>
    </w:p>
    <w:p w14:paraId="4486DE4D">
      <w:pPr>
        <w:pStyle w:val="186"/>
        <w:spacing w:before="156" w:after="156"/>
      </w:pPr>
      <w:bookmarkStart w:id="78" w:name="_Toc7312"/>
      <w:bookmarkStart w:id="79" w:name="_Toc4119"/>
      <w:r>
        <w:rPr>
          <w:rFonts w:hint="eastAsia"/>
          <w:lang w:eastAsia="zh-CN"/>
        </w:rPr>
        <w:t>服务</w:t>
      </w:r>
      <w:bookmarkEnd w:id="78"/>
      <w:r>
        <w:rPr>
          <w:rFonts w:hint="eastAsia"/>
          <w:lang w:val="en-US" w:eastAsia="zh-CN"/>
        </w:rPr>
        <w:t>工具</w:t>
      </w:r>
      <w:r>
        <w:rPr>
          <w:rFonts w:hint="eastAsia"/>
          <w:lang w:eastAsia="zh-CN"/>
        </w:rPr>
        <w:t>与物料</w:t>
      </w:r>
      <w:bookmarkEnd w:id="79"/>
    </w:p>
    <w:p w14:paraId="1F10609E">
      <w:pPr>
        <w:pStyle w:val="187"/>
        <w:numPr>
          <w:ilvl w:val="3"/>
          <w:numId w:val="0"/>
        </w:numPr>
        <w:spacing w:before="0" w:after="0"/>
        <w:ind w:leftChars="0" w:firstLine="420" w:firstLineChars="200"/>
        <w:rPr>
          <w:rFonts w:hint="eastAsia"/>
          <w:highlight w:val="none"/>
          <w:lang w:val="en-US" w:eastAsia="zh-CN"/>
        </w:rPr>
      </w:pPr>
      <w:r>
        <w:rPr>
          <w:rFonts w:hint="eastAsia"/>
          <w:highlight w:val="none"/>
          <w:lang w:eastAsia="zh-CN"/>
        </w:rPr>
        <w:t>应按需配备对讲机、扩音机、应急照明工具、清洁消毒工具物料等物品，定期检查，物品</w:t>
      </w:r>
      <w:r>
        <w:rPr>
          <w:rFonts w:hint="eastAsia"/>
          <w:highlight w:val="none"/>
        </w:rPr>
        <w:t>性能</w:t>
      </w:r>
      <w:r>
        <w:rPr>
          <w:rFonts w:hint="eastAsia"/>
          <w:highlight w:val="none"/>
          <w:lang w:eastAsia="zh-CN"/>
        </w:rPr>
        <w:t>保持</w:t>
      </w:r>
      <w:r>
        <w:rPr>
          <w:rFonts w:hint="eastAsia"/>
          <w:highlight w:val="none"/>
        </w:rPr>
        <w:t>良好、数量充足。</w:t>
      </w:r>
    </w:p>
    <w:p w14:paraId="24C40B70">
      <w:pPr>
        <w:pStyle w:val="186"/>
        <w:spacing w:before="156" w:after="156"/>
        <w:rPr>
          <w:rFonts w:hint="eastAsia"/>
          <w:lang w:val="en-US" w:eastAsia="zh-CN"/>
        </w:rPr>
      </w:pPr>
      <w:bookmarkStart w:id="80" w:name="_Toc26327"/>
      <w:r>
        <w:rPr>
          <w:rFonts w:hint="eastAsia"/>
          <w:lang w:val="en-US" w:eastAsia="zh-CN"/>
        </w:rPr>
        <w:t>应急处置</w:t>
      </w:r>
      <w:bookmarkEnd w:id="80"/>
    </w:p>
    <w:p w14:paraId="06765EAE">
      <w:pPr>
        <w:pStyle w:val="187"/>
        <w:rPr>
          <w:rFonts w:hint="eastAsia"/>
          <w:lang w:val="en-US" w:eastAsia="zh-CN"/>
        </w:rPr>
      </w:pPr>
      <w:r>
        <w:rPr>
          <w:rFonts w:hint="eastAsia"/>
          <w:lang w:val="en-US" w:eastAsia="zh-CN"/>
        </w:rPr>
        <w:t>针对可能出现的突发事件（包括电梯困人、自动扶梯运行中急停等），制定司梯服务应急预案，明确与医院及维保机构的联动应急处置流程。</w:t>
      </w:r>
    </w:p>
    <w:p w14:paraId="0628BDF3">
      <w:pPr>
        <w:pStyle w:val="187"/>
        <w:rPr>
          <w:rFonts w:hint="eastAsia"/>
          <w:lang w:val="en-US" w:eastAsia="zh-CN"/>
        </w:rPr>
      </w:pPr>
      <w:r>
        <w:rPr>
          <w:rFonts w:hint="eastAsia"/>
          <w:lang w:val="en-US" w:eastAsia="zh-CN"/>
        </w:rPr>
        <w:t>应制定司梯服务突发事件应急演练计划与方案，每年演练不少于2次。</w:t>
      </w:r>
    </w:p>
    <w:p w14:paraId="0FFB1FCE">
      <w:pPr>
        <w:pStyle w:val="187"/>
        <w:rPr>
          <w:rFonts w:hint="eastAsia"/>
          <w:lang w:val="en-US" w:eastAsia="zh-CN"/>
        </w:rPr>
      </w:pPr>
      <w:r>
        <w:rPr>
          <w:rFonts w:hint="eastAsia"/>
          <w:lang w:val="en-US" w:eastAsia="zh-CN"/>
        </w:rPr>
        <w:t>发生突发事件时，应按应急预案及时采取应急措施，配合医院相关部门进行处理。</w:t>
      </w:r>
    </w:p>
    <w:p w14:paraId="3C48A908">
      <w:pPr>
        <w:pStyle w:val="187"/>
        <w:rPr>
          <w:rFonts w:hint="default"/>
          <w:highlight w:val="none"/>
          <w:lang w:val="en-US" w:eastAsia="zh-CN"/>
        </w:rPr>
      </w:pPr>
      <w:r>
        <w:rPr>
          <w:rFonts w:hint="eastAsia"/>
          <w:lang w:val="en-US" w:eastAsia="zh-CN"/>
        </w:rPr>
        <w:t>事件处理结束后，应对突发事件及处置进行记录和总结评估，制定预防措施。</w:t>
      </w:r>
    </w:p>
    <w:p w14:paraId="13F783B6">
      <w:pPr>
        <w:pStyle w:val="183"/>
        <w:spacing w:before="312" w:after="312"/>
      </w:pPr>
      <w:bookmarkStart w:id="81" w:name="_Toc32092"/>
      <w:r>
        <w:rPr>
          <w:rFonts w:hint="eastAsia"/>
          <w:lang w:eastAsia="zh-CN"/>
        </w:rPr>
        <w:t>服务要求</w:t>
      </w:r>
      <w:bookmarkEnd w:id="81"/>
    </w:p>
    <w:p w14:paraId="5EA8E058">
      <w:pPr>
        <w:pStyle w:val="186"/>
        <w:spacing w:before="156" w:after="156"/>
        <w:rPr>
          <w:rFonts w:hint="default"/>
          <w:lang w:val="en-US" w:eastAsia="zh-CN"/>
        </w:rPr>
      </w:pPr>
      <w:bookmarkStart w:id="82" w:name="_Toc13040"/>
      <w:r>
        <w:rPr>
          <w:rFonts w:hint="eastAsia"/>
          <w:lang w:val="en-US" w:eastAsia="zh-CN"/>
        </w:rPr>
        <w:t>基本要求</w:t>
      </w:r>
      <w:bookmarkEnd w:id="82"/>
    </w:p>
    <w:p w14:paraId="0ECFD73E">
      <w:pPr>
        <w:pStyle w:val="187"/>
        <w:rPr>
          <w:rFonts w:hint="eastAsia"/>
          <w:lang w:val="en-US" w:eastAsia="zh-CN"/>
        </w:rPr>
      </w:pPr>
      <w:r>
        <w:rPr>
          <w:rFonts w:hint="eastAsia"/>
          <w:lang w:val="en-US" w:eastAsia="zh-CN"/>
        </w:rPr>
        <w:t>根据电梯设计用途、性能并结合医院使用要求、人流量情况合理安排电梯运行，遵循重症、残疾、急救优先和手术电梯专梯专用的原则，具体要求包括：</w:t>
      </w:r>
    </w:p>
    <w:p w14:paraId="77227969">
      <w:pPr>
        <w:pStyle w:val="69"/>
        <w:numPr>
          <w:ilvl w:val="0"/>
          <w:numId w:val="6"/>
        </w:numPr>
        <w:ind w:left="840" w:hanging="420"/>
        <w:rPr>
          <w:rFonts w:hint="eastAsia" w:ascii="宋体" w:hAnsi="宋体" w:cs="宋体" w:eastAsiaTheme="minorEastAsia"/>
          <w:szCs w:val="21"/>
          <w:lang w:val="en-US" w:eastAsia="zh-CN"/>
        </w:rPr>
      </w:pPr>
      <w:r>
        <w:rPr>
          <w:rFonts w:hint="eastAsia" w:hAnsi="宋体" w:cs="宋体" w:eastAsiaTheme="minorEastAsia"/>
          <w:szCs w:val="21"/>
          <w:lang w:val="en-US" w:eastAsia="zh-CN"/>
        </w:rPr>
        <w:t>手术电梯应</w:t>
      </w:r>
      <w:r>
        <w:rPr>
          <w:rFonts w:hint="eastAsia"/>
        </w:rPr>
        <w:t>通过颜色、文字等明显标识区分</w:t>
      </w:r>
      <w:r>
        <w:rPr>
          <w:rFonts w:hint="eastAsia" w:ascii="宋体" w:hAnsi="宋体" w:cs="宋体" w:eastAsiaTheme="minorEastAsia"/>
          <w:szCs w:val="21"/>
          <w:lang w:val="en-US" w:eastAsia="zh-CN"/>
        </w:rPr>
        <w:t>，并配备专人驾驶；</w:t>
      </w:r>
    </w:p>
    <w:p w14:paraId="31140DE8">
      <w:pPr>
        <w:pStyle w:val="69"/>
        <w:numPr>
          <w:ilvl w:val="0"/>
          <w:numId w:val="6"/>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医护人员电梯、</w:t>
      </w:r>
      <w:r>
        <w:rPr>
          <w:rFonts w:hint="eastAsia" w:hAnsi="宋体" w:cs="宋体" w:eastAsiaTheme="minorEastAsia"/>
          <w:szCs w:val="21"/>
          <w:lang w:val="en-US" w:eastAsia="zh-CN"/>
        </w:rPr>
        <w:t>载货</w:t>
      </w:r>
      <w:r>
        <w:rPr>
          <w:rFonts w:hint="eastAsia" w:ascii="宋体" w:hAnsi="宋体" w:cs="宋体" w:eastAsiaTheme="minorEastAsia"/>
          <w:szCs w:val="21"/>
          <w:lang w:val="en-US" w:eastAsia="zh-CN"/>
        </w:rPr>
        <w:t>电梯、</w:t>
      </w:r>
      <w:r>
        <w:rPr>
          <w:rFonts w:hint="eastAsia" w:hAnsi="宋体" w:cs="宋体" w:eastAsiaTheme="minorEastAsia"/>
          <w:szCs w:val="21"/>
          <w:lang w:val="en-US" w:eastAsia="zh-CN"/>
        </w:rPr>
        <w:t>污物</w:t>
      </w:r>
      <w:r>
        <w:rPr>
          <w:rFonts w:hint="eastAsia" w:ascii="宋体" w:hAnsi="宋体" w:cs="宋体" w:eastAsiaTheme="minorEastAsia"/>
          <w:szCs w:val="21"/>
          <w:lang w:val="en-US" w:eastAsia="zh-CN"/>
        </w:rPr>
        <w:t>电梯宜按医院要求独立设置</w:t>
      </w:r>
      <w:r>
        <w:rPr>
          <w:rFonts w:hint="eastAsia" w:hAnsi="宋体" w:cs="宋体" w:eastAsiaTheme="minorEastAsia"/>
          <w:szCs w:val="21"/>
          <w:lang w:val="en-US" w:eastAsia="zh-CN"/>
        </w:rPr>
        <w:t>，</w:t>
      </w:r>
      <w:r>
        <w:rPr>
          <w:rFonts w:hint="eastAsia"/>
        </w:rPr>
        <w:t>并通过颜色、文字等明显标识区分</w:t>
      </w:r>
      <w:r>
        <w:rPr>
          <w:rFonts w:hint="eastAsia" w:ascii="宋体" w:hAnsi="宋体" w:cs="宋体" w:eastAsiaTheme="minorEastAsia"/>
          <w:szCs w:val="21"/>
          <w:lang w:val="en-US" w:eastAsia="zh-CN"/>
        </w:rPr>
        <w:t>；</w:t>
      </w:r>
    </w:p>
    <w:p w14:paraId="105D336C">
      <w:pPr>
        <w:pStyle w:val="69"/>
        <w:numPr>
          <w:ilvl w:val="0"/>
          <w:numId w:val="6"/>
        </w:numPr>
        <w:ind w:left="840" w:hanging="420"/>
        <w:rPr>
          <w:rFonts w:hint="default" w:ascii="宋体" w:hAnsi="宋体" w:cs="宋体" w:eastAsiaTheme="minorEastAsia"/>
          <w:szCs w:val="21"/>
          <w:lang w:val="en-US" w:eastAsia="zh-CN"/>
        </w:rPr>
      </w:pPr>
      <w:r>
        <w:rPr>
          <w:rFonts w:hint="eastAsia" w:ascii="宋体" w:hAnsi="宋体" w:cs="宋体" w:eastAsiaTheme="minorEastAsia"/>
          <w:szCs w:val="21"/>
          <w:lang w:val="en-US" w:eastAsia="zh-CN"/>
        </w:rPr>
        <w:t>宜根据医院建筑楼层高度和医院科室功能分布</w:t>
      </w:r>
      <w:r>
        <w:rPr>
          <w:rFonts w:hint="eastAsia" w:hAnsi="宋体" w:cs="宋体" w:eastAsiaTheme="minorEastAsia"/>
          <w:szCs w:val="21"/>
          <w:lang w:val="en-US" w:eastAsia="zh-CN"/>
        </w:rPr>
        <w:t>对电梯</w:t>
      </w:r>
      <w:r>
        <w:rPr>
          <w:rFonts w:hint="eastAsia" w:ascii="宋体" w:hAnsi="宋体" w:cs="宋体" w:eastAsiaTheme="minorEastAsia"/>
          <w:szCs w:val="21"/>
          <w:lang w:val="en-US" w:eastAsia="zh-CN"/>
        </w:rPr>
        <w:t>进行分层合理设置，并明显标识；</w:t>
      </w:r>
    </w:p>
    <w:p w14:paraId="3D7D5128">
      <w:pPr>
        <w:pStyle w:val="69"/>
        <w:numPr>
          <w:ilvl w:val="0"/>
          <w:numId w:val="6"/>
        </w:numPr>
        <w:ind w:left="840" w:hanging="420"/>
        <w:rPr>
          <w:rFonts w:hint="default" w:ascii="宋体" w:hAnsi="宋体" w:cs="宋体" w:eastAsiaTheme="minorEastAsia"/>
          <w:szCs w:val="21"/>
          <w:lang w:val="en-US" w:eastAsia="zh-CN"/>
        </w:rPr>
      </w:pPr>
      <w:r>
        <w:rPr>
          <w:rFonts w:hint="eastAsia" w:ascii="宋体" w:hAnsi="宋体" w:cs="宋体" w:eastAsiaTheme="minorEastAsia"/>
          <w:szCs w:val="21"/>
          <w:lang w:val="en-US" w:eastAsia="zh-CN"/>
        </w:rPr>
        <w:t>宜根据医院人流量的惯例，安排人员进行导乘和人流疏导</w:t>
      </w:r>
      <w:r>
        <w:rPr>
          <w:rFonts w:hint="eastAsia" w:hAnsi="宋体" w:cs="宋体" w:eastAsiaTheme="minorEastAsia"/>
          <w:szCs w:val="21"/>
          <w:lang w:val="en-US" w:eastAsia="zh-CN"/>
        </w:rPr>
        <w:t>。</w:t>
      </w:r>
    </w:p>
    <w:p w14:paraId="7A4E27C9">
      <w:pPr>
        <w:pStyle w:val="187"/>
        <w:rPr>
          <w:rFonts w:hint="eastAsia"/>
          <w:lang w:val="en-US" w:eastAsia="zh-CN"/>
        </w:rPr>
      </w:pPr>
      <w:r>
        <w:rPr>
          <w:rFonts w:hint="eastAsia"/>
          <w:lang w:val="en-US" w:eastAsia="zh-CN"/>
        </w:rPr>
        <w:t>不应在候梯厅等位置放置易燃易爆危险品或有毒有害物质。</w:t>
      </w:r>
    </w:p>
    <w:p w14:paraId="35ED6927">
      <w:pPr>
        <w:pStyle w:val="187"/>
        <w:rPr>
          <w:rFonts w:hint="eastAsia"/>
          <w:lang w:val="en-US" w:eastAsia="zh-CN"/>
        </w:rPr>
      </w:pPr>
      <w:r>
        <w:rPr>
          <w:rFonts w:hint="eastAsia"/>
          <w:lang w:val="en-US" w:eastAsia="zh-CN"/>
        </w:rPr>
        <w:t>不应在电梯轿厢装载易燃、易爆的危险品。</w:t>
      </w:r>
    </w:p>
    <w:p w14:paraId="2D0A45D7">
      <w:pPr>
        <w:pStyle w:val="187"/>
        <w:rPr>
          <w:rFonts w:hint="eastAsia"/>
          <w:lang w:val="en-US" w:eastAsia="zh-CN"/>
        </w:rPr>
      </w:pPr>
      <w:r>
        <w:rPr>
          <w:rFonts w:hint="eastAsia"/>
          <w:lang w:val="en-US" w:eastAsia="zh-CN"/>
        </w:rPr>
        <w:t>电梯及自动扶梯的运行服务包括建立设备安全档案、告知服务、服务限制等，应符合GB/T 34146要求。</w:t>
      </w:r>
    </w:p>
    <w:p w14:paraId="1F7FC4F9">
      <w:pPr>
        <w:pStyle w:val="187"/>
        <w:rPr>
          <w:rFonts w:hint="eastAsia"/>
          <w:lang w:val="en-US" w:eastAsia="zh-CN"/>
        </w:rPr>
      </w:pPr>
      <w:r>
        <w:rPr>
          <w:rFonts w:hint="eastAsia"/>
          <w:lang w:val="en-US" w:eastAsia="zh-CN"/>
        </w:rPr>
        <w:t>应定期检查电梯轿厢内电梯安全标志、检验合格标志等标识是否清晰、完整，在有效期内，轿厢内应急报警装置是否有效。</w:t>
      </w:r>
    </w:p>
    <w:p w14:paraId="0C828E82">
      <w:pPr>
        <w:pStyle w:val="187"/>
        <w:rPr>
          <w:rFonts w:hint="eastAsia"/>
          <w:lang w:val="en-US" w:eastAsia="zh-CN"/>
        </w:rPr>
      </w:pPr>
      <w:r>
        <w:rPr>
          <w:rFonts w:hint="eastAsia"/>
          <w:lang w:val="en-US" w:eastAsia="zh-CN"/>
        </w:rPr>
        <w:t>应在电梯轿厢内与自动扶梯明显位置设置禁止吸烟标志。</w:t>
      </w:r>
    </w:p>
    <w:p w14:paraId="2380C322">
      <w:pPr>
        <w:pStyle w:val="186"/>
        <w:spacing w:before="156" w:after="156"/>
        <w:rPr>
          <w:rFonts w:hint="eastAsia"/>
          <w:lang w:val="en-US" w:eastAsia="zh-CN"/>
        </w:rPr>
      </w:pPr>
      <w:bookmarkStart w:id="83" w:name="_Toc2677"/>
      <w:r>
        <w:rPr>
          <w:rFonts w:hint="eastAsia"/>
          <w:lang w:val="en-US" w:eastAsia="zh-CN"/>
        </w:rPr>
        <w:t>引导服务</w:t>
      </w:r>
      <w:bookmarkEnd w:id="83"/>
    </w:p>
    <w:p w14:paraId="5EAC7AB7">
      <w:pPr>
        <w:pStyle w:val="187"/>
        <w:rPr>
          <w:rFonts w:hint="eastAsia"/>
          <w:lang w:val="en-US" w:eastAsia="zh-CN"/>
        </w:rPr>
      </w:pPr>
      <w:r>
        <w:rPr>
          <w:rFonts w:hint="eastAsia"/>
          <w:lang w:val="en-US" w:eastAsia="zh-CN"/>
        </w:rPr>
        <w:t>电梯外引导时应：</w:t>
      </w:r>
    </w:p>
    <w:p w14:paraId="7CAADFBB">
      <w:pPr>
        <w:pStyle w:val="69"/>
        <w:numPr>
          <w:ilvl w:val="0"/>
          <w:numId w:val="7"/>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引导患者和家属有序排队候梯，保持</w:t>
      </w:r>
      <w:r>
        <w:rPr>
          <w:rFonts w:hint="eastAsia" w:hAnsi="宋体" w:cs="宋体" w:eastAsiaTheme="minorEastAsia"/>
          <w:szCs w:val="21"/>
          <w:lang w:val="en-US" w:eastAsia="zh-CN"/>
        </w:rPr>
        <w:t>候梯厅</w:t>
      </w:r>
      <w:r>
        <w:rPr>
          <w:rFonts w:hint="eastAsia" w:ascii="宋体" w:hAnsi="宋体" w:cs="宋体" w:eastAsiaTheme="minorEastAsia"/>
          <w:szCs w:val="21"/>
          <w:lang w:val="en-US" w:eastAsia="zh-CN"/>
        </w:rPr>
        <w:t>人员进出有序</w:t>
      </w:r>
      <w:r>
        <w:rPr>
          <w:rFonts w:hint="eastAsia" w:hAnsi="宋体" w:cs="宋体" w:eastAsiaTheme="minorEastAsia"/>
          <w:szCs w:val="21"/>
          <w:lang w:val="en-US" w:eastAsia="zh-CN"/>
        </w:rPr>
        <w:t>；</w:t>
      </w:r>
    </w:p>
    <w:p w14:paraId="05C45845">
      <w:pPr>
        <w:pStyle w:val="69"/>
        <w:numPr>
          <w:ilvl w:val="0"/>
          <w:numId w:val="7"/>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熟悉医院各科室的位置</w:t>
      </w:r>
      <w:r>
        <w:rPr>
          <w:rFonts w:hint="eastAsia" w:hAnsi="宋体" w:cs="宋体" w:eastAsiaTheme="minorEastAsia"/>
          <w:szCs w:val="21"/>
          <w:lang w:val="en-US" w:eastAsia="zh-CN"/>
        </w:rPr>
        <w:t>分布</w:t>
      </w:r>
      <w:r>
        <w:rPr>
          <w:rFonts w:hint="eastAsia" w:ascii="宋体" w:hAnsi="宋体" w:cs="宋体" w:eastAsiaTheme="minorEastAsia"/>
          <w:szCs w:val="21"/>
          <w:lang w:val="en-US" w:eastAsia="zh-CN"/>
        </w:rPr>
        <w:t>和电梯运行情况，能够根据患者的病情和需求，快速指引其乘坐合适的电梯</w:t>
      </w:r>
      <w:r>
        <w:rPr>
          <w:rFonts w:hint="eastAsia" w:hAnsi="宋体" w:cs="宋体" w:eastAsiaTheme="minorEastAsia"/>
          <w:szCs w:val="21"/>
          <w:lang w:val="en-US" w:eastAsia="zh-CN"/>
        </w:rPr>
        <w:t>；</w:t>
      </w:r>
    </w:p>
    <w:p w14:paraId="4657830C">
      <w:pPr>
        <w:pStyle w:val="69"/>
        <w:numPr>
          <w:ilvl w:val="0"/>
          <w:numId w:val="7"/>
        </w:numPr>
        <w:ind w:left="840" w:hanging="420"/>
        <w:rPr>
          <w:rFonts w:hint="eastAsia" w:ascii="宋体" w:hAnsi="宋体" w:cs="宋体" w:eastAsiaTheme="minorEastAsia"/>
          <w:szCs w:val="21"/>
          <w:lang w:val="en-US" w:eastAsia="zh-CN"/>
        </w:rPr>
      </w:pPr>
      <w:r>
        <w:rPr>
          <w:rFonts w:hint="eastAsia" w:hAnsi="宋体" w:cs="宋体" w:eastAsiaTheme="minorEastAsia"/>
          <w:szCs w:val="21"/>
          <w:lang w:val="en-US" w:eastAsia="zh-CN"/>
        </w:rPr>
        <w:t>为</w:t>
      </w:r>
      <w:r>
        <w:rPr>
          <w:rFonts w:hint="eastAsia" w:ascii="宋体" w:hAnsi="宋体" w:cs="宋体" w:eastAsiaTheme="minorEastAsia"/>
          <w:szCs w:val="21"/>
          <w:lang w:val="en-US" w:eastAsia="zh-CN"/>
        </w:rPr>
        <w:t>行动不便者主动提供帮助</w:t>
      </w:r>
      <w:r>
        <w:rPr>
          <w:rFonts w:hint="eastAsia" w:hAnsi="宋体" w:cs="宋体" w:eastAsiaTheme="minorEastAsia"/>
          <w:szCs w:val="21"/>
          <w:lang w:val="en-US" w:eastAsia="zh-CN"/>
        </w:rPr>
        <w:t>；</w:t>
      </w:r>
    </w:p>
    <w:p w14:paraId="6943F8FA">
      <w:pPr>
        <w:pStyle w:val="69"/>
        <w:numPr>
          <w:ilvl w:val="0"/>
          <w:numId w:val="7"/>
        </w:numPr>
        <w:ind w:left="840" w:hanging="420"/>
        <w:rPr>
          <w:rFonts w:hint="eastAsia" w:ascii="宋体" w:hAnsi="宋体" w:cs="宋体" w:eastAsiaTheme="minorEastAsia"/>
          <w:szCs w:val="21"/>
          <w:lang w:val="en-US" w:eastAsia="zh-CN"/>
        </w:rPr>
      </w:pPr>
      <w:r>
        <w:rPr>
          <w:rFonts w:hint="eastAsia" w:hAnsi="宋体" w:cs="宋体" w:eastAsiaTheme="minorEastAsia"/>
          <w:szCs w:val="21"/>
          <w:lang w:val="en-US" w:eastAsia="zh-CN"/>
        </w:rPr>
        <w:t>遇患者</w:t>
      </w:r>
      <w:r>
        <w:rPr>
          <w:rFonts w:hint="eastAsia" w:ascii="宋体" w:hAnsi="宋体" w:cs="宋体" w:eastAsiaTheme="minorEastAsia"/>
          <w:szCs w:val="21"/>
          <w:lang w:val="en-US" w:eastAsia="zh-CN"/>
        </w:rPr>
        <w:t>和家属</w:t>
      </w:r>
      <w:r>
        <w:rPr>
          <w:rFonts w:hint="eastAsia" w:hAnsi="宋体" w:cs="宋体" w:eastAsiaTheme="minorEastAsia"/>
          <w:szCs w:val="21"/>
          <w:lang w:val="en-US" w:eastAsia="zh-CN"/>
        </w:rPr>
        <w:t>咨询</w:t>
      </w:r>
      <w:r>
        <w:rPr>
          <w:rFonts w:hint="eastAsia" w:ascii="宋体" w:hAnsi="宋体" w:cs="宋体" w:eastAsiaTheme="minorEastAsia"/>
          <w:szCs w:val="21"/>
          <w:lang w:val="en-US" w:eastAsia="zh-CN"/>
        </w:rPr>
        <w:t>科室位置、挂号流程等</w:t>
      </w:r>
      <w:r>
        <w:rPr>
          <w:rFonts w:hint="eastAsia" w:hAnsi="宋体" w:cs="宋体" w:eastAsiaTheme="minorEastAsia"/>
          <w:szCs w:val="21"/>
          <w:lang w:val="en-US" w:eastAsia="zh-CN"/>
        </w:rPr>
        <w:t>就医服务时，</w:t>
      </w:r>
      <w:r>
        <w:rPr>
          <w:rFonts w:hint="eastAsia"/>
          <w:lang w:val="en-US" w:eastAsia="zh-CN"/>
        </w:rPr>
        <w:t>给予正确解答</w:t>
      </w:r>
      <w:r>
        <w:rPr>
          <w:rFonts w:hint="eastAsia" w:ascii="宋体" w:hAnsi="宋体" w:cs="宋体" w:eastAsiaTheme="minorEastAsia"/>
          <w:szCs w:val="21"/>
          <w:lang w:val="en-US" w:eastAsia="zh-CN"/>
        </w:rPr>
        <w:t>。</w:t>
      </w:r>
    </w:p>
    <w:p w14:paraId="31A44870">
      <w:pPr>
        <w:pStyle w:val="187"/>
        <w:rPr>
          <w:rFonts w:hint="eastAsia"/>
          <w:lang w:val="en-US" w:eastAsia="zh-CN"/>
        </w:rPr>
      </w:pPr>
      <w:r>
        <w:rPr>
          <w:rFonts w:hint="eastAsia"/>
          <w:lang w:val="en-US" w:eastAsia="zh-CN"/>
        </w:rPr>
        <w:t>自动扶梯引导时应：</w:t>
      </w:r>
    </w:p>
    <w:p w14:paraId="5F4D8E14">
      <w:pPr>
        <w:pStyle w:val="69"/>
        <w:numPr>
          <w:ilvl w:val="0"/>
          <w:numId w:val="8"/>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引导患者和家属有序排队候梯，保持乘梯人员有序乘梯；</w:t>
      </w:r>
    </w:p>
    <w:p w14:paraId="761D4A34">
      <w:pPr>
        <w:pStyle w:val="69"/>
        <w:numPr>
          <w:ilvl w:val="0"/>
          <w:numId w:val="8"/>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指引行动不便者、携带大型或不规则物品的人员乘坐垂直电梯；</w:t>
      </w:r>
    </w:p>
    <w:p w14:paraId="3BC6F793">
      <w:pPr>
        <w:pStyle w:val="69"/>
        <w:numPr>
          <w:ilvl w:val="0"/>
          <w:numId w:val="8"/>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遇患者和家属咨询科室位置、挂号流程等就医服务时，给予正确</w:t>
      </w:r>
      <w:r>
        <w:rPr>
          <w:rFonts w:hint="eastAsia"/>
          <w:lang w:val="en-US" w:eastAsia="zh-CN"/>
        </w:rPr>
        <w:t>解答</w:t>
      </w:r>
      <w:r>
        <w:rPr>
          <w:rFonts w:hint="eastAsia" w:ascii="宋体" w:hAnsi="宋体" w:cs="宋体" w:eastAsiaTheme="minorEastAsia"/>
          <w:szCs w:val="21"/>
          <w:lang w:val="en-US" w:eastAsia="zh-CN"/>
        </w:rPr>
        <w:t>。</w:t>
      </w:r>
    </w:p>
    <w:p w14:paraId="4D9D12FD">
      <w:pPr>
        <w:pStyle w:val="186"/>
        <w:spacing w:before="156" w:after="156"/>
        <w:rPr>
          <w:rFonts w:hint="eastAsia"/>
          <w:lang w:val="en-US" w:eastAsia="zh-CN"/>
        </w:rPr>
      </w:pPr>
      <w:bookmarkStart w:id="84" w:name="_Toc12308"/>
      <w:r>
        <w:rPr>
          <w:rFonts w:hint="eastAsia"/>
          <w:lang w:val="en-US" w:eastAsia="zh-CN"/>
        </w:rPr>
        <w:t>电梯</w:t>
      </w:r>
      <w:r>
        <w:rPr>
          <w:rFonts w:hint="eastAsia"/>
          <w:highlight w:val="none"/>
          <w:lang w:val="en-US" w:eastAsia="zh-CN"/>
        </w:rPr>
        <w:t>驾驶</w:t>
      </w:r>
      <w:bookmarkEnd w:id="84"/>
    </w:p>
    <w:p w14:paraId="065642BB">
      <w:pPr>
        <w:pStyle w:val="188"/>
        <w:spacing w:before="156" w:after="156"/>
        <w:rPr>
          <w:rFonts w:hint="default"/>
          <w:lang w:val="en-US" w:eastAsia="zh-CN"/>
        </w:rPr>
      </w:pPr>
      <w:bookmarkStart w:id="85" w:name="_Toc10572"/>
      <w:bookmarkStart w:id="86" w:name="_Toc15324"/>
      <w:r>
        <w:rPr>
          <w:rFonts w:hint="eastAsia"/>
          <w:lang w:val="en-US" w:eastAsia="zh-CN"/>
        </w:rPr>
        <w:t>一般要求</w:t>
      </w:r>
      <w:bookmarkEnd w:id="85"/>
      <w:bookmarkEnd w:id="86"/>
    </w:p>
    <w:p w14:paraId="7FC5FE02">
      <w:pPr>
        <w:pStyle w:val="189"/>
        <w:numPr>
          <w:ilvl w:val="4"/>
          <w:numId w:val="0"/>
        </w:numPr>
        <w:spacing w:before="0" w:after="0"/>
        <w:ind w:leftChars="0"/>
        <w:rPr>
          <w:rFonts w:hint="default"/>
          <w:lang w:val="en-US" w:eastAsia="zh-CN"/>
        </w:rPr>
      </w:pPr>
      <w:r>
        <w:rPr>
          <w:rFonts w:hint="eastAsia"/>
          <w:lang w:val="en-US" w:eastAsia="zh-CN"/>
        </w:rPr>
        <w:t xml:space="preserve">    电梯驾驶时应：</w:t>
      </w:r>
    </w:p>
    <w:p w14:paraId="287CFE12">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按医院规定时间运行电梯</w:t>
      </w:r>
      <w:r>
        <w:rPr>
          <w:rFonts w:hint="eastAsia" w:hAnsi="宋体" w:cs="宋体" w:eastAsiaTheme="minorEastAsia"/>
          <w:szCs w:val="21"/>
          <w:highlight w:val="none"/>
          <w:lang w:val="en-US" w:eastAsia="zh-CN"/>
        </w:rPr>
        <w:t>；</w:t>
      </w:r>
    </w:p>
    <w:p w14:paraId="04B48EDF">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司梯员每日上岗前及工作结束后应对控制面板、通讯设备、轿厢照明等进行检查</w:t>
      </w:r>
      <w:r>
        <w:rPr>
          <w:rFonts w:hint="eastAsia" w:hAnsi="宋体" w:cs="宋体" w:eastAsiaTheme="minorEastAsia"/>
          <w:szCs w:val="21"/>
          <w:highlight w:val="none"/>
          <w:lang w:val="en-US" w:eastAsia="zh-CN"/>
        </w:rPr>
        <w:t>；</w:t>
      </w:r>
    </w:p>
    <w:p w14:paraId="7080F7CC">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电梯停止使用时，应将电梯停靠于基站，锁闭电梯，发出告示</w:t>
      </w:r>
      <w:r>
        <w:rPr>
          <w:rFonts w:hint="eastAsia" w:hAnsi="宋体" w:cs="宋体" w:eastAsiaTheme="minorEastAsia"/>
          <w:szCs w:val="21"/>
          <w:highlight w:val="none"/>
          <w:lang w:val="en-US" w:eastAsia="zh-CN"/>
        </w:rPr>
        <w:t>；</w:t>
      </w:r>
    </w:p>
    <w:p w14:paraId="6B110C4B">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应熟知楼层科室分布，主动询问乘客所需到达楼层，适时提醒避免误乘；</w:t>
      </w:r>
    </w:p>
    <w:p w14:paraId="41FCCA40">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电梯关门时进行安全提醒；轿厢未停</w:t>
      </w:r>
      <w:r>
        <w:rPr>
          <w:rFonts w:hint="eastAsia" w:hAnsi="宋体" w:cs="宋体" w:eastAsiaTheme="minorEastAsia"/>
          <w:szCs w:val="21"/>
          <w:highlight w:val="none"/>
          <w:lang w:val="en-US" w:eastAsia="zh-CN"/>
        </w:rPr>
        <w:t>稳</w:t>
      </w:r>
      <w:r>
        <w:rPr>
          <w:rFonts w:hint="eastAsia" w:ascii="宋体" w:hAnsi="宋体" w:cs="宋体" w:eastAsiaTheme="minorEastAsia"/>
          <w:szCs w:val="21"/>
          <w:highlight w:val="none"/>
          <w:lang w:val="en-US" w:eastAsia="zh-CN"/>
        </w:rPr>
        <w:t>时，不应开启轿厢门与层站门；</w:t>
      </w:r>
    </w:p>
    <w:p w14:paraId="00DDD258">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楼层停靠时应有报站服务，用语规范；</w:t>
      </w:r>
    </w:p>
    <w:p w14:paraId="533C1720">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应对危及乘客安全</w:t>
      </w:r>
      <w:r>
        <w:rPr>
          <w:rFonts w:hint="eastAsia" w:hAnsi="宋体" w:cs="宋体" w:eastAsiaTheme="minorEastAsia"/>
          <w:szCs w:val="21"/>
          <w:highlight w:val="none"/>
          <w:lang w:val="en-US" w:eastAsia="zh-CN"/>
        </w:rPr>
        <w:t>的行为进行阻止，对</w:t>
      </w:r>
      <w:r>
        <w:rPr>
          <w:rFonts w:hint="eastAsia" w:ascii="宋体" w:hAnsi="宋体" w:cs="宋体" w:eastAsiaTheme="minorEastAsia"/>
          <w:szCs w:val="21"/>
          <w:highlight w:val="none"/>
          <w:lang w:val="en-US" w:eastAsia="zh-CN"/>
        </w:rPr>
        <w:t>不文明乘梯的行为进行规劝；</w:t>
      </w:r>
    </w:p>
    <w:p w14:paraId="5654D7BB">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提醒乘梯人保管好个人财物；</w:t>
      </w:r>
    </w:p>
    <w:p w14:paraId="332E6D37">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电梯超载</w:t>
      </w:r>
      <w:r>
        <w:rPr>
          <w:rFonts w:hint="eastAsia" w:hAnsi="宋体" w:cs="宋体" w:eastAsiaTheme="minorEastAsia"/>
          <w:szCs w:val="21"/>
          <w:highlight w:val="none"/>
          <w:lang w:val="en-US" w:eastAsia="zh-CN"/>
        </w:rPr>
        <w:t>保护</w:t>
      </w:r>
      <w:r>
        <w:rPr>
          <w:rFonts w:hint="eastAsia" w:ascii="宋体" w:hAnsi="宋体" w:cs="宋体" w:eastAsiaTheme="minorEastAsia"/>
          <w:szCs w:val="21"/>
          <w:highlight w:val="none"/>
          <w:lang w:val="en-US" w:eastAsia="zh-CN"/>
        </w:rPr>
        <w:t>时，应礼貌劝阻最后进入的乘梯人下梯等待；</w:t>
      </w:r>
    </w:p>
    <w:p w14:paraId="1FC0E592">
      <w:pPr>
        <w:pStyle w:val="69"/>
        <w:numPr>
          <w:ilvl w:val="0"/>
          <w:numId w:val="9"/>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发现乘客在电梯内突然晕倒、腹痛难忍等情况时，应将电梯运行到就近楼层，请医护人员协助解决。</w:t>
      </w:r>
    </w:p>
    <w:p w14:paraId="3407C7CF">
      <w:pPr>
        <w:pStyle w:val="188"/>
        <w:spacing w:before="156" w:after="156"/>
        <w:rPr>
          <w:rFonts w:hint="default"/>
          <w:lang w:val="en-US" w:eastAsia="zh-CN"/>
        </w:rPr>
      </w:pPr>
      <w:bookmarkStart w:id="87" w:name="_Toc24327"/>
      <w:bookmarkStart w:id="88" w:name="_Toc20512"/>
      <w:r>
        <w:rPr>
          <w:rFonts w:hint="eastAsia"/>
          <w:lang w:val="en-US" w:eastAsia="zh-CN"/>
        </w:rPr>
        <w:t>手术电梯要求</w:t>
      </w:r>
      <w:bookmarkEnd w:id="87"/>
      <w:bookmarkEnd w:id="88"/>
    </w:p>
    <w:p w14:paraId="56F39617">
      <w:pPr>
        <w:pStyle w:val="187"/>
        <w:numPr>
          <w:ilvl w:val="3"/>
          <w:numId w:val="0"/>
        </w:numPr>
        <w:ind w:leftChars="0" w:firstLine="420" w:firstLineChars="200"/>
        <w:rPr>
          <w:rFonts w:hint="eastAsia"/>
          <w:highlight w:val="none"/>
          <w:lang w:val="en-US" w:eastAsia="zh-CN"/>
        </w:rPr>
      </w:pPr>
      <w:r>
        <w:rPr>
          <w:rFonts w:hint="eastAsia" w:hAnsi="宋体" w:cs="宋体" w:eastAsiaTheme="minorEastAsia"/>
          <w:szCs w:val="21"/>
          <w:lang w:val="en-US" w:eastAsia="zh-CN"/>
        </w:rPr>
        <w:t>手术电梯</w:t>
      </w:r>
      <w:r>
        <w:rPr>
          <w:rFonts w:hint="eastAsia"/>
          <w:highlight w:val="none"/>
          <w:lang w:val="en-US" w:eastAsia="zh-CN"/>
        </w:rPr>
        <w:t>接送手术病人或急重病患者时应：</w:t>
      </w:r>
    </w:p>
    <w:p w14:paraId="100C41E4">
      <w:pPr>
        <w:pStyle w:val="69"/>
        <w:numPr>
          <w:ilvl w:val="0"/>
          <w:numId w:val="10"/>
        </w:numPr>
        <w:ind w:left="840" w:hanging="420"/>
        <w:rPr>
          <w:rFonts w:hint="eastAsia" w:ascii="宋体" w:hAnsi="宋体" w:cs="宋体" w:eastAsiaTheme="minorEastAsia"/>
          <w:szCs w:val="21"/>
          <w:highlight w:val="none"/>
          <w:lang w:val="en-US" w:eastAsia="zh-CN"/>
        </w:rPr>
      </w:pPr>
      <w:r>
        <w:rPr>
          <w:rFonts w:hint="eastAsia" w:hAnsi="宋体" w:cs="宋体" w:eastAsiaTheme="minorEastAsia"/>
          <w:szCs w:val="21"/>
          <w:highlight w:val="none"/>
          <w:lang w:val="en-US" w:eastAsia="zh-CN"/>
        </w:rPr>
        <w:t>保持与医院科室通讯畅通，</w:t>
      </w:r>
      <w:r>
        <w:rPr>
          <w:rFonts w:hint="eastAsia" w:ascii="宋体" w:hAnsi="宋体" w:cs="宋体" w:eastAsiaTheme="minorEastAsia"/>
          <w:szCs w:val="21"/>
          <w:highlight w:val="none"/>
          <w:lang w:val="en-US" w:eastAsia="zh-CN"/>
        </w:rPr>
        <w:t>接到</w:t>
      </w:r>
      <w:r>
        <w:rPr>
          <w:rFonts w:hint="eastAsia" w:hAnsi="宋体" w:cs="宋体" w:eastAsiaTheme="minorEastAsia"/>
          <w:szCs w:val="21"/>
          <w:highlight w:val="none"/>
          <w:lang w:val="en-US" w:eastAsia="zh-CN"/>
        </w:rPr>
        <w:t>医院科室</w:t>
      </w:r>
      <w:r>
        <w:rPr>
          <w:rFonts w:hint="eastAsia" w:ascii="宋体" w:hAnsi="宋体" w:cs="宋体" w:eastAsiaTheme="minorEastAsia"/>
          <w:szCs w:val="21"/>
          <w:highlight w:val="none"/>
          <w:lang w:val="en-US" w:eastAsia="zh-CN"/>
        </w:rPr>
        <w:t>通知</w:t>
      </w:r>
      <w:r>
        <w:rPr>
          <w:rFonts w:hint="eastAsia" w:hAnsi="宋体" w:cs="宋体" w:eastAsiaTheme="minorEastAsia"/>
          <w:szCs w:val="21"/>
          <w:highlight w:val="none"/>
          <w:lang w:val="en-US" w:eastAsia="zh-CN"/>
        </w:rPr>
        <w:t>后</w:t>
      </w:r>
      <w:r>
        <w:rPr>
          <w:rFonts w:hint="eastAsia" w:ascii="宋体" w:hAnsi="宋体" w:cs="宋体" w:eastAsiaTheme="minorEastAsia"/>
          <w:szCs w:val="21"/>
          <w:highlight w:val="none"/>
          <w:lang w:val="en-US" w:eastAsia="zh-CN"/>
        </w:rPr>
        <w:t>迅速将电梯</w:t>
      </w:r>
      <w:r>
        <w:rPr>
          <w:rFonts w:hint="eastAsia" w:hAnsi="宋体" w:cs="宋体" w:eastAsiaTheme="minorEastAsia"/>
          <w:szCs w:val="21"/>
          <w:highlight w:val="none"/>
          <w:lang w:val="en-US" w:eastAsia="zh-CN"/>
        </w:rPr>
        <w:t>运行至</w:t>
      </w:r>
      <w:r>
        <w:rPr>
          <w:rFonts w:hint="eastAsia" w:ascii="宋体" w:hAnsi="宋体" w:cs="宋体" w:eastAsiaTheme="minorEastAsia"/>
          <w:szCs w:val="21"/>
          <w:highlight w:val="none"/>
          <w:lang w:val="en-US" w:eastAsia="zh-CN"/>
        </w:rPr>
        <w:t>指定楼层等待；</w:t>
      </w:r>
    </w:p>
    <w:p w14:paraId="09A4484C">
      <w:pPr>
        <w:pStyle w:val="69"/>
        <w:numPr>
          <w:ilvl w:val="0"/>
          <w:numId w:val="10"/>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协助</w:t>
      </w:r>
      <w:r>
        <w:rPr>
          <w:rFonts w:hint="eastAsia" w:hAnsi="宋体" w:cs="宋体" w:eastAsiaTheme="minorEastAsia"/>
          <w:szCs w:val="21"/>
          <w:highlight w:val="none"/>
          <w:lang w:val="en-US" w:eastAsia="zh-CN"/>
        </w:rPr>
        <w:t>病床、平车或轮椅</w:t>
      </w:r>
      <w:r>
        <w:rPr>
          <w:rFonts w:hint="eastAsia" w:ascii="宋体" w:hAnsi="宋体" w:cs="宋体" w:eastAsiaTheme="minorEastAsia"/>
          <w:szCs w:val="21"/>
          <w:highlight w:val="none"/>
          <w:lang w:val="en-US" w:eastAsia="zh-CN"/>
        </w:rPr>
        <w:t>顺利、平稳进入电梯，</w:t>
      </w:r>
      <w:r>
        <w:rPr>
          <w:rFonts w:hint="eastAsia" w:hAnsi="宋体" w:cs="宋体" w:eastAsiaTheme="minorEastAsia"/>
          <w:szCs w:val="21"/>
          <w:highlight w:val="none"/>
          <w:lang w:val="en-US" w:eastAsia="zh-CN"/>
        </w:rPr>
        <w:t>迅速关闭电梯门，</w:t>
      </w:r>
      <w:r>
        <w:rPr>
          <w:rFonts w:hint="eastAsia" w:ascii="宋体" w:hAnsi="宋体" w:cs="宋体" w:eastAsiaTheme="minorEastAsia"/>
          <w:szCs w:val="21"/>
          <w:highlight w:val="none"/>
          <w:lang w:val="en-US" w:eastAsia="zh-CN"/>
        </w:rPr>
        <w:t>运行电梯</w:t>
      </w:r>
      <w:r>
        <w:rPr>
          <w:rFonts w:hint="eastAsia" w:hAnsi="宋体" w:cs="宋体" w:eastAsiaTheme="minorEastAsia"/>
          <w:szCs w:val="21"/>
          <w:highlight w:val="none"/>
          <w:lang w:val="en-US" w:eastAsia="zh-CN"/>
        </w:rPr>
        <w:t>直达病人所需到达</w:t>
      </w:r>
      <w:r>
        <w:rPr>
          <w:rFonts w:hint="eastAsia" w:ascii="宋体" w:hAnsi="宋体" w:cs="宋体" w:eastAsiaTheme="minorEastAsia"/>
          <w:szCs w:val="21"/>
          <w:highlight w:val="none"/>
          <w:lang w:val="en-US" w:eastAsia="zh-CN"/>
        </w:rPr>
        <w:t>楼层</w:t>
      </w:r>
      <w:r>
        <w:rPr>
          <w:rFonts w:hint="eastAsia" w:hAnsi="宋体" w:cs="宋体" w:eastAsiaTheme="minorEastAsia"/>
          <w:szCs w:val="21"/>
          <w:highlight w:val="none"/>
          <w:lang w:val="en-US" w:eastAsia="zh-CN"/>
        </w:rPr>
        <w:t>；</w:t>
      </w:r>
    </w:p>
    <w:p w14:paraId="18A1318A">
      <w:pPr>
        <w:pStyle w:val="69"/>
        <w:numPr>
          <w:ilvl w:val="0"/>
          <w:numId w:val="10"/>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电梯停稳后开启轿厢门，确认安全平层后，协助</w:t>
      </w:r>
      <w:r>
        <w:rPr>
          <w:rFonts w:hint="eastAsia" w:hAnsi="宋体" w:cs="宋体" w:eastAsiaTheme="minorEastAsia"/>
          <w:szCs w:val="21"/>
          <w:highlight w:val="none"/>
          <w:lang w:val="en-US" w:eastAsia="zh-CN"/>
        </w:rPr>
        <w:t>病床、平车或轮椅</w:t>
      </w:r>
      <w:r>
        <w:rPr>
          <w:rFonts w:hint="eastAsia" w:ascii="宋体" w:hAnsi="宋体" w:cs="宋体" w:eastAsiaTheme="minorEastAsia"/>
          <w:szCs w:val="21"/>
          <w:highlight w:val="none"/>
          <w:lang w:val="en-US" w:eastAsia="zh-CN"/>
        </w:rPr>
        <w:t>顺利、平稳移出轿厢</w:t>
      </w:r>
      <w:r>
        <w:rPr>
          <w:rFonts w:hint="eastAsia" w:hAnsi="宋体" w:cs="宋体" w:eastAsiaTheme="minorEastAsia"/>
          <w:szCs w:val="21"/>
          <w:highlight w:val="none"/>
          <w:lang w:val="en-US" w:eastAsia="zh-CN"/>
        </w:rPr>
        <w:t>；</w:t>
      </w:r>
    </w:p>
    <w:p w14:paraId="680FC737">
      <w:pPr>
        <w:pStyle w:val="69"/>
        <w:numPr>
          <w:ilvl w:val="0"/>
          <w:numId w:val="10"/>
        </w:numPr>
        <w:ind w:left="840" w:hanging="420"/>
        <w:rPr>
          <w:rFonts w:hint="eastAsia"/>
          <w:lang w:val="en-US" w:eastAsia="zh-CN"/>
        </w:rPr>
      </w:pPr>
      <w:r>
        <w:rPr>
          <w:rFonts w:hint="eastAsia" w:hAnsi="宋体" w:cs="宋体" w:eastAsiaTheme="minorEastAsia"/>
          <w:szCs w:val="21"/>
          <w:highlight w:val="none"/>
          <w:lang w:val="en-US" w:eastAsia="zh-CN"/>
        </w:rPr>
        <w:t>确认所有人员走出轿厢约1m后，关闭轿厢门，将电梯运行至基站，等待下一次运送任务。</w:t>
      </w:r>
    </w:p>
    <w:p w14:paraId="1CDAEB2B">
      <w:pPr>
        <w:pStyle w:val="188"/>
        <w:spacing w:before="156" w:after="156"/>
        <w:rPr>
          <w:rFonts w:hint="eastAsia"/>
          <w:highlight w:val="none"/>
          <w:lang w:val="en-US" w:eastAsia="zh-CN"/>
        </w:rPr>
      </w:pPr>
      <w:bookmarkStart w:id="89" w:name="_Toc11438"/>
      <w:bookmarkStart w:id="90" w:name="_Toc18620"/>
      <w:r>
        <w:rPr>
          <w:rFonts w:hint="eastAsia"/>
          <w:lang w:val="en-US" w:eastAsia="zh-CN"/>
        </w:rPr>
        <w:t>载货电梯要求</w:t>
      </w:r>
      <w:bookmarkEnd w:id="89"/>
      <w:bookmarkEnd w:id="90"/>
    </w:p>
    <w:p w14:paraId="409B4429">
      <w:pPr>
        <w:pStyle w:val="187"/>
        <w:numPr>
          <w:ilvl w:val="3"/>
          <w:numId w:val="0"/>
        </w:numPr>
        <w:ind w:leftChars="0" w:firstLine="420" w:firstLineChars="200"/>
        <w:rPr>
          <w:rFonts w:hint="eastAsia"/>
          <w:highlight w:val="none"/>
          <w:lang w:val="en-US" w:eastAsia="zh-CN"/>
        </w:rPr>
      </w:pPr>
      <w:r>
        <w:rPr>
          <w:rFonts w:hint="eastAsia"/>
          <w:highlight w:val="none"/>
          <w:lang w:val="en-US" w:eastAsia="zh-CN"/>
        </w:rPr>
        <w:t>载货电梯运送货物时应：</w:t>
      </w:r>
    </w:p>
    <w:p w14:paraId="65C486F8">
      <w:pPr>
        <w:pStyle w:val="69"/>
        <w:numPr>
          <w:ilvl w:val="0"/>
          <w:numId w:val="11"/>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根据物资性质分类放置，避免重物压轻物</w:t>
      </w:r>
      <w:r>
        <w:rPr>
          <w:rFonts w:hint="eastAsia" w:hAnsi="宋体" w:cs="宋体" w:eastAsiaTheme="minorEastAsia"/>
          <w:szCs w:val="21"/>
          <w:highlight w:val="none"/>
          <w:lang w:val="en-US" w:eastAsia="zh-CN"/>
        </w:rPr>
        <w:t>；物品搬运时不应碰触轿厢内壁、轿厢门及层站门；</w:t>
      </w:r>
    </w:p>
    <w:p w14:paraId="1980AAE7">
      <w:pPr>
        <w:pStyle w:val="69"/>
        <w:numPr>
          <w:ilvl w:val="0"/>
          <w:numId w:val="11"/>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运输</w:t>
      </w:r>
      <w:r>
        <w:rPr>
          <w:rFonts w:hint="eastAsia" w:hAnsi="宋体" w:cs="宋体" w:eastAsiaTheme="minorEastAsia"/>
          <w:szCs w:val="21"/>
          <w:highlight w:val="none"/>
          <w:lang w:val="en-US" w:eastAsia="zh-CN"/>
        </w:rPr>
        <w:t>大件物品</w:t>
      </w:r>
      <w:r>
        <w:rPr>
          <w:rFonts w:hint="eastAsia" w:ascii="宋体" w:hAnsi="宋体" w:cs="宋体" w:eastAsiaTheme="minorEastAsia"/>
          <w:szCs w:val="21"/>
          <w:highlight w:val="none"/>
          <w:lang w:val="en-US" w:eastAsia="zh-CN"/>
        </w:rPr>
        <w:t>前，应协同医院</w:t>
      </w:r>
      <w:r>
        <w:rPr>
          <w:rFonts w:hint="eastAsia" w:hAnsi="宋体" w:cs="宋体" w:eastAsiaTheme="minorEastAsia"/>
          <w:szCs w:val="21"/>
          <w:highlight w:val="none"/>
          <w:lang w:val="en-US" w:eastAsia="zh-CN"/>
        </w:rPr>
        <w:t>确认物品</w:t>
      </w:r>
      <w:r>
        <w:rPr>
          <w:rFonts w:hint="eastAsia" w:ascii="宋体" w:hAnsi="宋体" w:cs="宋体" w:eastAsiaTheme="minorEastAsia"/>
          <w:szCs w:val="21"/>
          <w:highlight w:val="none"/>
          <w:lang w:val="en-US" w:eastAsia="zh-CN"/>
        </w:rPr>
        <w:t>尺寸</w:t>
      </w:r>
      <w:r>
        <w:rPr>
          <w:rFonts w:hint="eastAsia" w:hAnsi="宋体" w:cs="宋体" w:eastAsiaTheme="minorEastAsia"/>
          <w:szCs w:val="21"/>
          <w:highlight w:val="none"/>
          <w:lang w:val="en-US" w:eastAsia="zh-CN"/>
        </w:rPr>
        <w:t>及重量</w:t>
      </w:r>
      <w:r>
        <w:rPr>
          <w:rFonts w:hint="eastAsia" w:ascii="宋体" w:hAnsi="宋体" w:cs="宋体" w:eastAsiaTheme="minorEastAsia"/>
          <w:szCs w:val="21"/>
          <w:highlight w:val="none"/>
          <w:lang w:val="en-US" w:eastAsia="zh-CN"/>
        </w:rPr>
        <w:t>，确</w:t>
      </w:r>
      <w:r>
        <w:rPr>
          <w:rFonts w:hint="eastAsia" w:hAnsi="宋体" w:cs="宋体" w:eastAsiaTheme="minorEastAsia"/>
          <w:szCs w:val="21"/>
          <w:highlight w:val="none"/>
          <w:lang w:val="en-US" w:eastAsia="zh-CN"/>
        </w:rPr>
        <w:t>定</w:t>
      </w:r>
      <w:r>
        <w:rPr>
          <w:rFonts w:hint="eastAsia" w:ascii="宋体" w:hAnsi="宋体" w:cs="宋体" w:eastAsiaTheme="minorEastAsia"/>
          <w:szCs w:val="21"/>
          <w:highlight w:val="none"/>
          <w:lang w:val="en-US" w:eastAsia="zh-CN"/>
        </w:rPr>
        <w:t>适配后方可运输</w:t>
      </w:r>
      <w:r>
        <w:rPr>
          <w:rFonts w:hint="eastAsia" w:hAnsi="宋体" w:cs="宋体" w:eastAsiaTheme="minorEastAsia"/>
          <w:szCs w:val="21"/>
          <w:highlight w:val="none"/>
          <w:lang w:val="en-US" w:eastAsia="zh-CN"/>
        </w:rPr>
        <w:t>；</w:t>
      </w:r>
    </w:p>
    <w:p w14:paraId="671B5C22">
      <w:pPr>
        <w:pStyle w:val="69"/>
        <w:numPr>
          <w:ilvl w:val="0"/>
          <w:numId w:val="11"/>
        </w:numPr>
        <w:ind w:left="840" w:hanging="420"/>
        <w:rPr>
          <w:rFonts w:hint="eastAsia" w:ascii="宋体" w:hAnsi="宋体" w:cs="宋体" w:eastAsiaTheme="minorEastAsia"/>
          <w:szCs w:val="21"/>
          <w:highlight w:val="none"/>
          <w:lang w:val="en-US" w:eastAsia="zh-CN"/>
        </w:rPr>
      </w:pPr>
      <w:r>
        <w:rPr>
          <w:rFonts w:hint="eastAsia" w:hAnsi="宋体" w:cs="宋体" w:eastAsiaTheme="minorEastAsia"/>
          <w:szCs w:val="21"/>
          <w:highlight w:val="none"/>
          <w:lang w:val="en-US" w:eastAsia="zh-CN"/>
        </w:rPr>
        <w:t>运输医疗设备时，宜在轿厢底板上铺设</w:t>
      </w:r>
      <w:r>
        <w:rPr>
          <w:rFonts w:hint="eastAsia" w:ascii="宋体" w:hAnsi="宋体" w:cs="宋体" w:eastAsiaTheme="minorEastAsia"/>
          <w:szCs w:val="21"/>
          <w:highlight w:val="none"/>
          <w:lang w:val="en-US" w:eastAsia="zh-CN"/>
        </w:rPr>
        <w:t>防滑垫，运行速度调至</w:t>
      </w:r>
      <w:r>
        <w:rPr>
          <w:rFonts w:hint="eastAsia" w:hAnsi="宋体" w:cs="宋体" w:eastAsiaTheme="minorEastAsia"/>
          <w:szCs w:val="21"/>
          <w:highlight w:val="none"/>
          <w:lang w:val="en-US" w:eastAsia="zh-CN"/>
        </w:rPr>
        <w:t>低速挡</w:t>
      </w:r>
      <w:r>
        <w:rPr>
          <w:rFonts w:hint="eastAsia" w:ascii="宋体" w:hAnsi="宋体" w:cs="宋体" w:eastAsiaTheme="minorEastAsia"/>
          <w:szCs w:val="21"/>
          <w:highlight w:val="none"/>
          <w:lang w:val="en-US" w:eastAsia="zh-CN"/>
        </w:rPr>
        <w:t>，</w:t>
      </w:r>
      <w:r>
        <w:rPr>
          <w:rFonts w:hint="eastAsia" w:hAnsi="宋体" w:cs="宋体" w:eastAsiaTheme="minorEastAsia"/>
          <w:szCs w:val="21"/>
          <w:highlight w:val="none"/>
          <w:lang w:val="en-US" w:eastAsia="zh-CN"/>
        </w:rPr>
        <w:t>电梯运行时</w:t>
      </w:r>
      <w:r>
        <w:rPr>
          <w:rFonts w:hint="eastAsia" w:ascii="宋体" w:hAnsi="宋体" w:cs="宋体" w:eastAsiaTheme="minorEastAsia"/>
          <w:szCs w:val="21"/>
          <w:highlight w:val="none"/>
          <w:lang w:val="en-US" w:eastAsia="zh-CN"/>
        </w:rPr>
        <w:t>确认</w:t>
      </w:r>
      <w:r>
        <w:rPr>
          <w:rFonts w:hint="eastAsia" w:hAnsi="宋体" w:cs="宋体" w:eastAsiaTheme="minorEastAsia"/>
          <w:szCs w:val="21"/>
          <w:highlight w:val="none"/>
          <w:lang w:val="en-US" w:eastAsia="zh-CN"/>
        </w:rPr>
        <w:t>设备</w:t>
      </w:r>
      <w:r>
        <w:rPr>
          <w:rFonts w:hint="eastAsia" w:ascii="宋体" w:hAnsi="宋体" w:cs="宋体" w:eastAsiaTheme="minorEastAsia"/>
          <w:szCs w:val="21"/>
          <w:highlight w:val="none"/>
          <w:lang w:val="en-US" w:eastAsia="zh-CN"/>
        </w:rPr>
        <w:t>无移位</w:t>
      </w:r>
      <w:r>
        <w:rPr>
          <w:rFonts w:hint="eastAsia" w:hAnsi="宋体" w:cs="宋体" w:eastAsiaTheme="minorEastAsia"/>
          <w:szCs w:val="21"/>
          <w:highlight w:val="none"/>
          <w:lang w:val="en-US" w:eastAsia="zh-CN"/>
        </w:rPr>
        <w:t>；</w:t>
      </w:r>
    </w:p>
    <w:p w14:paraId="10C138EC">
      <w:pPr>
        <w:pStyle w:val="69"/>
        <w:numPr>
          <w:ilvl w:val="0"/>
          <w:numId w:val="11"/>
        </w:numPr>
        <w:ind w:left="840" w:hanging="420"/>
        <w:rPr>
          <w:rFonts w:hint="eastAsia" w:ascii="宋体" w:hAnsi="宋体" w:cs="宋体" w:eastAsiaTheme="minorEastAsia"/>
          <w:szCs w:val="21"/>
          <w:highlight w:val="none"/>
          <w:lang w:val="en-US" w:eastAsia="zh-CN"/>
        </w:rPr>
      </w:pPr>
      <w:r>
        <w:rPr>
          <w:rFonts w:hint="eastAsia" w:ascii="宋体" w:hAnsi="宋体" w:cs="宋体" w:eastAsiaTheme="minorEastAsia"/>
          <w:szCs w:val="21"/>
          <w:highlight w:val="none"/>
          <w:lang w:val="en-US" w:eastAsia="zh-CN"/>
        </w:rPr>
        <w:t>运输冷链药品（如胰岛素、疫苗）时需确认转运箱密封性</w:t>
      </w:r>
      <w:r>
        <w:rPr>
          <w:rFonts w:hint="eastAsia" w:hAnsi="宋体" w:cs="宋体" w:eastAsiaTheme="minorEastAsia"/>
          <w:szCs w:val="21"/>
          <w:highlight w:val="none"/>
          <w:lang w:val="en-US" w:eastAsia="zh-CN"/>
        </w:rPr>
        <w:t>。</w:t>
      </w:r>
    </w:p>
    <w:p w14:paraId="3D04EA5A">
      <w:pPr>
        <w:pStyle w:val="186"/>
        <w:spacing w:before="156" w:after="156"/>
        <w:rPr>
          <w:rFonts w:hint="eastAsia"/>
          <w:lang w:val="en-US" w:eastAsia="zh-CN"/>
        </w:rPr>
      </w:pPr>
      <w:bookmarkStart w:id="91" w:name="_Toc15924"/>
      <w:r>
        <w:rPr>
          <w:rFonts w:hint="eastAsia"/>
          <w:lang w:val="en-US" w:eastAsia="zh-CN"/>
        </w:rPr>
        <w:t>清洁消毒</w:t>
      </w:r>
      <w:bookmarkEnd w:id="91"/>
    </w:p>
    <w:p w14:paraId="6FA5A09C">
      <w:pPr>
        <w:pStyle w:val="187"/>
        <w:rPr>
          <w:rFonts w:hint="eastAsia"/>
          <w:lang w:eastAsia="zh-CN"/>
        </w:rPr>
      </w:pPr>
      <w:r>
        <w:rPr>
          <w:rFonts w:hint="eastAsia"/>
          <w:lang w:eastAsia="zh-CN"/>
        </w:rPr>
        <w:t>清洁消毒前服务人员应</w:t>
      </w:r>
      <w:r>
        <w:rPr>
          <w:rFonts w:hint="eastAsia"/>
          <w:lang w:val="en-US" w:eastAsia="zh-CN"/>
        </w:rPr>
        <w:t>佩戴个人防护用品，工作结束后应做好手卫生处理。个人防护用品选用应符合WS/T 512要求，手卫生按照 WS/T 313执行。</w:t>
      </w:r>
    </w:p>
    <w:p w14:paraId="7F91FF6B">
      <w:pPr>
        <w:pStyle w:val="187"/>
        <w:rPr>
          <w:rFonts w:hint="eastAsia"/>
          <w:lang w:eastAsia="zh-CN"/>
        </w:rPr>
      </w:pPr>
      <w:r>
        <w:rPr>
          <w:rFonts w:hint="eastAsia"/>
          <w:lang w:eastAsia="zh-CN"/>
        </w:rPr>
        <w:t>电梯及自动扶梯环境表面</w:t>
      </w:r>
      <w:r>
        <w:rPr>
          <w:rFonts w:hint="eastAsia" w:hAnsi="宋体" w:cs="宋体" w:eastAsiaTheme="minorEastAsia"/>
          <w:szCs w:val="21"/>
          <w:lang w:val="en-US" w:eastAsia="zh-CN"/>
        </w:rPr>
        <w:t>日常清洁与消毒应</w:t>
      </w:r>
      <w:r>
        <w:rPr>
          <w:rFonts w:hint="eastAsia" w:ascii="宋体" w:hAnsi="宋体" w:cs="宋体" w:eastAsiaTheme="minorEastAsia"/>
          <w:szCs w:val="21"/>
          <w:lang w:val="en-US" w:eastAsia="zh-CN"/>
        </w:rPr>
        <w:t>执行WS/T 512的要求</w:t>
      </w:r>
      <w:r>
        <w:rPr>
          <w:rFonts w:hint="eastAsia" w:hAnsi="宋体" w:cs="宋体" w:eastAsiaTheme="minorEastAsia"/>
          <w:szCs w:val="21"/>
          <w:lang w:val="en-US" w:eastAsia="zh-CN"/>
        </w:rPr>
        <w:t>：</w:t>
      </w:r>
    </w:p>
    <w:p w14:paraId="1C2E162F">
      <w:pPr>
        <w:pStyle w:val="69"/>
        <w:numPr>
          <w:ilvl w:val="0"/>
          <w:numId w:val="12"/>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可及部位</w:t>
      </w:r>
      <w:r>
        <w:rPr>
          <w:rFonts w:hint="eastAsia" w:hAnsi="宋体" w:cs="宋体" w:eastAsiaTheme="minorEastAsia"/>
          <w:szCs w:val="21"/>
          <w:lang w:val="en-US" w:eastAsia="zh-CN"/>
        </w:rPr>
        <w:t>（</w:t>
      </w:r>
      <w:r>
        <w:rPr>
          <w:rFonts w:hint="eastAsia"/>
        </w:rPr>
        <w:t>轿厢内壁、</w:t>
      </w:r>
      <w:r>
        <w:rPr>
          <w:rFonts w:hint="eastAsia"/>
          <w:lang w:eastAsia="zh-CN"/>
        </w:rPr>
        <w:t>轿厢底板</w:t>
      </w:r>
      <w:r>
        <w:rPr>
          <w:rFonts w:hint="eastAsia"/>
        </w:rPr>
        <w:t>、按键、扶手</w:t>
      </w:r>
      <w:r>
        <w:rPr>
          <w:rFonts w:hint="eastAsia"/>
          <w:lang w:eastAsia="zh-CN"/>
        </w:rPr>
        <w:t>等</w:t>
      </w:r>
      <w:r>
        <w:rPr>
          <w:rFonts w:hint="eastAsia" w:hAnsi="宋体" w:cs="宋体" w:eastAsiaTheme="minorEastAsia"/>
          <w:szCs w:val="21"/>
          <w:lang w:val="en-US" w:eastAsia="zh-CN"/>
        </w:rPr>
        <w:t>）</w:t>
      </w:r>
      <w:r>
        <w:rPr>
          <w:rFonts w:hint="eastAsia" w:ascii="宋体" w:hAnsi="宋体" w:cs="宋体" w:eastAsiaTheme="minorEastAsia"/>
          <w:szCs w:val="21"/>
          <w:lang w:val="en-US" w:eastAsia="zh-CN"/>
        </w:rPr>
        <w:t>每天应不少于2次</w:t>
      </w:r>
      <w:r>
        <w:rPr>
          <w:rFonts w:hint="eastAsia" w:hAnsi="宋体" w:cs="宋体" w:eastAsiaTheme="minorEastAsia"/>
          <w:szCs w:val="21"/>
          <w:lang w:val="en-US" w:eastAsia="zh-CN"/>
        </w:rPr>
        <w:t>，</w:t>
      </w:r>
      <w:r>
        <w:rPr>
          <w:rFonts w:hint="eastAsia"/>
        </w:rPr>
        <w:t>并根据人流量、</w:t>
      </w:r>
      <w:r>
        <w:rPr>
          <w:rFonts w:hint="eastAsia"/>
          <w:lang w:eastAsia="zh-CN"/>
        </w:rPr>
        <w:t>院感暴发、突发流行性疾病等</w:t>
      </w:r>
      <w:r>
        <w:rPr>
          <w:rFonts w:hint="eastAsia"/>
        </w:rPr>
        <w:t>风险等情况适当增加频次</w:t>
      </w:r>
      <w:r>
        <w:rPr>
          <w:rFonts w:hint="eastAsia"/>
          <w:lang w:eastAsia="zh-CN"/>
        </w:rPr>
        <w:t>，</w:t>
      </w:r>
      <w:r>
        <w:rPr>
          <w:rFonts w:hint="eastAsia" w:hAnsi="宋体" w:cs="宋体" w:eastAsiaTheme="minorEastAsia"/>
          <w:szCs w:val="21"/>
          <w:lang w:val="en-US" w:eastAsia="zh-CN"/>
        </w:rPr>
        <w:t>清洁与消毒时间避开人流量高峰时段</w:t>
      </w:r>
      <w:r>
        <w:rPr>
          <w:rFonts w:hint="eastAsia" w:ascii="宋体" w:hAnsi="宋体" w:cs="宋体" w:eastAsiaTheme="minorEastAsia"/>
          <w:szCs w:val="21"/>
          <w:lang w:val="en-US" w:eastAsia="zh-CN"/>
        </w:rPr>
        <w:t>；</w:t>
      </w:r>
    </w:p>
    <w:p w14:paraId="14F9D849">
      <w:pPr>
        <w:pStyle w:val="69"/>
        <w:numPr>
          <w:ilvl w:val="0"/>
          <w:numId w:val="12"/>
        </w:numPr>
        <w:ind w:left="840" w:hanging="420"/>
        <w:rPr>
          <w:rFonts w:hint="eastAsia" w:ascii="宋体" w:hAnsi="宋体" w:cs="宋体" w:eastAsiaTheme="minorEastAsia"/>
          <w:szCs w:val="21"/>
          <w:lang w:val="en-US" w:eastAsia="zh-CN"/>
        </w:rPr>
      </w:pPr>
      <w:r>
        <w:rPr>
          <w:rFonts w:hint="eastAsia"/>
          <w:lang w:val="en-US" w:eastAsia="zh-CN"/>
        </w:rPr>
        <w:t>电梯按键、</w:t>
      </w:r>
      <w:r>
        <w:rPr>
          <w:rFonts w:hint="eastAsia"/>
          <w:lang w:eastAsia="zh-CN"/>
        </w:rPr>
        <w:t>电梯及自动扶梯</w:t>
      </w:r>
      <w:r>
        <w:rPr>
          <w:rFonts w:hint="eastAsia"/>
          <w:lang w:val="en-US" w:eastAsia="zh-CN"/>
        </w:rPr>
        <w:t>扶手消毒时宜选用75%乙醇消毒剂，</w:t>
      </w:r>
      <w:r>
        <w:rPr>
          <w:rFonts w:hint="eastAsia"/>
          <w:lang w:eastAsia="zh-CN"/>
        </w:rPr>
        <w:t>轿厢底板</w:t>
      </w:r>
      <w:r>
        <w:rPr>
          <w:rFonts w:hint="eastAsia"/>
          <w:lang w:val="en-US" w:eastAsia="zh-CN"/>
        </w:rPr>
        <w:t>宜选用含氯类消毒剂</w:t>
      </w:r>
      <w:r>
        <w:rPr>
          <w:rFonts w:hint="eastAsia"/>
          <w:lang w:eastAsia="zh-CN"/>
        </w:rPr>
        <w:t>；</w:t>
      </w:r>
    </w:p>
    <w:p w14:paraId="394C5BE0">
      <w:pPr>
        <w:pStyle w:val="69"/>
        <w:numPr>
          <w:ilvl w:val="0"/>
          <w:numId w:val="12"/>
        </w:numPr>
        <w:ind w:left="840" w:hanging="420"/>
        <w:rPr>
          <w:rFonts w:hint="eastAsia" w:ascii="宋体" w:hAnsi="宋体" w:cs="宋体" w:eastAsiaTheme="minorEastAsia"/>
          <w:szCs w:val="21"/>
          <w:lang w:val="en-US" w:eastAsia="zh-CN"/>
        </w:rPr>
      </w:pPr>
      <w:r>
        <w:rPr>
          <w:rFonts w:hint="eastAsia" w:hAnsi="宋体" w:cs="宋体" w:eastAsiaTheme="minorEastAsia"/>
          <w:szCs w:val="21"/>
          <w:lang w:val="en-US" w:eastAsia="zh-CN"/>
        </w:rPr>
        <w:t>运送</w:t>
      </w:r>
      <w:r>
        <w:rPr>
          <w:rFonts w:hint="eastAsia" w:ascii="宋体" w:hAnsi="宋体" w:cs="宋体" w:eastAsiaTheme="minorEastAsia"/>
          <w:szCs w:val="21"/>
          <w:lang w:val="en-US" w:eastAsia="zh-CN"/>
        </w:rPr>
        <w:t>有感染风险的物品（如医疗废物等）或传染病人后，应立即清洁，并在消毒30min后再投入使用；</w:t>
      </w:r>
    </w:p>
    <w:p w14:paraId="527135C6">
      <w:pPr>
        <w:pStyle w:val="69"/>
        <w:numPr>
          <w:ilvl w:val="0"/>
          <w:numId w:val="12"/>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一旦发生患者体液、血液、排泄物、分泌物等污染时应立即实施清洁与消毒</w:t>
      </w:r>
      <w:r>
        <w:rPr>
          <w:rFonts w:hint="eastAsia" w:hAnsi="宋体" w:cs="宋体" w:eastAsiaTheme="minorEastAsia"/>
          <w:szCs w:val="21"/>
          <w:lang w:val="en-US" w:eastAsia="zh-CN"/>
        </w:rPr>
        <w:t>。</w:t>
      </w:r>
    </w:p>
    <w:p w14:paraId="2B907647">
      <w:pPr>
        <w:pStyle w:val="187"/>
        <w:rPr>
          <w:rFonts w:hint="eastAsia" w:ascii="宋体" w:hAnsi="宋体" w:cs="宋体" w:eastAsiaTheme="minorEastAsia"/>
          <w:szCs w:val="21"/>
          <w:lang w:val="en-US" w:eastAsia="zh-CN"/>
        </w:rPr>
      </w:pPr>
      <w:r>
        <w:rPr>
          <w:rFonts w:hint="eastAsia" w:hAnsi="宋体" w:cs="宋体" w:eastAsiaTheme="minorEastAsia"/>
          <w:szCs w:val="21"/>
          <w:lang w:val="en-US" w:eastAsia="zh-CN"/>
        </w:rPr>
        <w:t>电梯</w:t>
      </w:r>
      <w:r>
        <w:rPr>
          <w:rFonts w:hint="eastAsia"/>
          <w:lang w:eastAsia="zh-CN"/>
        </w:rPr>
        <w:t>及自动扶梯</w:t>
      </w:r>
      <w:r>
        <w:rPr>
          <w:rFonts w:hint="eastAsia" w:hAnsi="宋体" w:cs="宋体" w:eastAsiaTheme="minorEastAsia"/>
          <w:szCs w:val="21"/>
          <w:lang w:val="en-US" w:eastAsia="zh-CN"/>
        </w:rPr>
        <w:t>环境</w:t>
      </w:r>
      <w:r>
        <w:rPr>
          <w:rFonts w:hint="eastAsia" w:ascii="宋体" w:hAnsi="宋体" w:cs="宋体" w:eastAsiaTheme="minorEastAsia"/>
          <w:szCs w:val="21"/>
          <w:lang w:val="en-US" w:eastAsia="zh-CN"/>
        </w:rPr>
        <w:t>强化清洁与消毒应</w:t>
      </w:r>
      <w:r>
        <w:rPr>
          <w:rFonts w:hint="eastAsia" w:hAnsi="宋体" w:cs="宋体" w:eastAsiaTheme="minorEastAsia"/>
          <w:szCs w:val="21"/>
          <w:lang w:val="en-US" w:eastAsia="zh-CN"/>
        </w:rPr>
        <w:t>按</w:t>
      </w:r>
      <w:r>
        <w:rPr>
          <w:rFonts w:hint="eastAsia" w:ascii="宋体" w:hAnsi="宋体" w:cs="宋体" w:eastAsiaTheme="minorEastAsia"/>
          <w:szCs w:val="21"/>
          <w:lang w:val="en-US" w:eastAsia="zh-CN"/>
        </w:rPr>
        <w:t>WS/T 512</w:t>
      </w:r>
      <w:r>
        <w:rPr>
          <w:rFonts w:hint="eastAsia" w:hAnsi="宋体" w:cs="宋体" w:eastAsiaTheme="minorEastAsia"/>
          <w:szCs w:val="21"/>
          <w:lang w:val="en-US" w:eastAsia="zh-CN"/>
        </w:rPr>
        <w:t>及医院要求</w:t>
      </w:r>
      <w:r>
        <w:rPr>
          <w:rFonts w:hint="eastAsia" w:ascii="宋体" w:hAnsi="宋体" w:cs="宋体" w:eastAsiaTheme="minorEastAsia"/>
          <w:szCs w:val="21"/>
          <w:lang w:val="en-US" w:eastAsia="zh-CN"/>
        </w:rPr>
        <w:t>进行</w:t>
      </w:r>
      <w:r>
        <w:rPr>
          <w:rFonts w:hint="eastAsia" w:hAnsi="宋体" w:cs="宋体" w:eastAsiaTheme="minorEastAsia"/>
          <w:szCs w:val="21"/>
          <w:lang w:val="en-US" w:eastAsia="zh-CN"/>
        </w:rPr>
        <w:t>。</w:t>
      </w:r>
    </w:p>
    <w:p w14:paraId="370F87B8">
      <w:pPr>
        <w:pStyle w:val="187"/>
        <w:rPr>
          <w:rFonts w:hint="eastAsia"/>
          <w:lang w:val="en-US" w:eastAsia="zh-CN"/>
        </w:rPr>
      </w:pPr>
      <w:r>
        <w:rPr>
          <w:rFonts w:hint="eastAsia"/>
          <w:lang w:val="en-US" w:eastAsia="zh-CN"/>
        </w:rPr>
        <w:t>保持电梯轿厢内、候梯厅干净整洁，光亮无污渍，地坎槽内无杂物，轿厢内外引导标识标牌齐全。</w:t>
      </w:r>
    </w:p>
    <w:p w14:paraId="3B182603">
      <w:pPr>
        <w:pStyle w:val="187"/>
        <w:rPr>
          <w:rFonts w:hint="eastAsia"/>
          <w:lang w:val="en-US" w:eastAsia="zh-CN"/>
        </w:rPr>
      </w:pPr>
      <w:r>
        <w:rPr>
          <w:rFonts w:hint="eastAsia"/>
        </w:rPr>
        <w:t>消毒剂配制</w:t>
      </w:r>
      <w:r>
        <w:rPr>
          <w:rFonts w:hint="eastAsia"/>
          <w:lang w:eastAsia="zh-CN"/>
        </w:rPr>
        <w:t>及</w:t>
      </w:r>
      <w:r>
        <w:rPr>
          <w:rFonts w:hint="eastAsia"/>
          <w:lang w:val="en-US" w:eastAsia="zh-CN"/>
        </w:rPr>
        <w:t>实施环境物表清洁与消毒后，应及时记录</w:t>
      </w:r>
      <w:r>
        <w:rPr>
          <w:rFonts w:hint="eastAsia"/>
        </w:rPr>
        <w:t>浓度、时间、</w:t>
      </w:r>
      <w:r>
        <w:rPr>
          <w:rFonts w:hint="eastAsia"/>
          <w:lang w:eastAsia="zh-CN"/>
        </w:rPr>
        <w:t>责任人等</w:t>
      </w:r>
      <w:r>
        <w:rPr>
          <w:rFonts w:hint="eastAsia"/>
          <w:lang w:val="en-US" w:eastAsia="zh-CN"/>
        </w:rPr>
        <w:t>相关信息。</w:t>
      </w:r>
    </w:p>
    <w:p w14:paraId="07028CC7">
      <w:pPr>
        <w:pStyle w:val="186"/>
        <w:spacing w:before="156" w:after="156"/>
        <w:rPr>
          <w:rFonts w:hint="eastAsia"/>
          <w:lang w:val="en-US" w:eastAsia="zh-CN"/>
        </w:rPr>
      </w:pPr>
      <w:bookmarkStart w:id="92" w:name="_Toc31332"/>
      <w:r>
        <w:rPr>
          <w:rFonts w:hint="eastAsia"/>
          <w:lang w:val="en-US" w:eastAsia="zh-CN"/>
        </w:rPr>
        <w:t>故障报修</w:t>
      </w:r>
      <w:bookmarkEnd w:id="92"/>
    </w:p>
    <w:p w14:paraId="45C96D29">
      <w:pPr>
        <w:pStyle w:val="187"/>
        <w:rPr>
          <w:rFonts w:hint="eastAsia"/>
          <w:lang w:val="en-US" w:eastAsia="zh-CN"/>
        </w:rPr>
      </w:pPr>
      <w:r>
        <w:rPr>
          <w:rFonts w:hint="eastAsia"/>
          <w:highlight w:val="none"/>
          <w:lang w:val="en-US" w:eastAsia="zh-CN"/>
        </w:rPr>
        <w:t>电梯运行中如出现异常声响或味道、电梯运行速度有显著升高或降低、轿厢内选层按钮失灵或到达预选层不停梯等异常情况时，</w:t>
      </w:r>
      <w:r>
        <w:rPr>
          <w:rFonts w:hint="eastAsia"/>
          <w:lang w:val="en-US" w:eastAsia="zh-CN"/>
        </w:rPr>
        <w:t>应保持镇静：</w:t>
      </w:r>
    </w:p>
    <w:p w14:paraId="48AE8D00">
      <w:pPr>
        <w:pStyle w:val="69"/>
        <w:numPr>
          <w:ilvl w:val="0"/>
          <w:numId w:val="13"/>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立即将电梯就近停站；</w:t>
      </w:r>
    </w:p>
    <w:p w14:paraId="6D061765">
      <w:pPr>
        <w:pStyle w:val="69"/>
        <w:numPr>
          <w:ilvl w:val="0"/>
          <w:numId w:val="13"/>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待电梯稳定后，打开电梯内外门，</w:t>
      </w:r>
      <w:r>
        <w:rPr>
          <w:rFonts w:hint="eastAsia" w:hAnsi="宋体" w:cs="宋体" w:eastAsiaTheme="minorEastAsia"/>
          <w:szCs w:val="21"/>
          <w:lang w:val="en-US" w:eastAsia="zh-CN"/>
        </w:rPr>
        <w:t>确认安全后，疏散电梯内</w:t>
      </w:r>
      <w:r>
        <w:rPr>
          <w:rFonts w:hint="eastAsia" w:ascii="宋体" w:hAnsi="宋体" w:cs="宋体" w:eastAsiaTheme="minorEastAsia"/>
          <w:szCs w:val="21"/>
          <w:lang w:val="en-US" w:eastAsia="zh-CN"/>
        </w:rPr>
        <w:t>人员；</w:t>
      </w:r>
    </w:p>
    <w:p w14:paraId="7D05B982">
      <w:pPr>
        <w:pStyle w:val="69"/>
        <w:numPr>
          <w:ilvl w:val="0"/>
          <w:numId w:val="13"/>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通知</w:t>
      </w:r>
      <w:r>
        <w:rPr>
          <w:rFonts w:hint="eastAsia" w:hAnsi="宋体" w:cs="宋体" w:eastAsiaTheme="minorEastAsia"/>
          <w:szCs w:val="21"/>
          <w:lang w:val="en-US" w:eastAsia="zh-CN"/>
        </w:rPr>
        <w:t>医院</w:t>
      </w:r>
      <w:r>
        <w:rPr>
          <w:rFonts w:hint="eastAsia" w:ascii="宋体" w:hAnsi="宋体" w:cs="宋体" w:eastAsiaTheme="minorEastAsia"/>
          <w:szCs w:val="21"/>
          <w:lang w:val="en-US" w:eastAsia="zh-CN"/>
        </w:rPr>
        <w:t>电梯</w:t>
      </w:r>
      <w:r>
        <w:rPr>
          <w:rFonts w:hint="eastAsia" w:hAnsi="宋体" w:cs="宋体" w:eastAsiaTheme="minorEastAsia"/>
          <w:szCs w:val="21"/>
          <w:lang w:val="en-US" w:eastAsia="zh-CN"/>
        </w:rPr>
        <w:t>安全管理员</w:t>
      </w:r>
      <w:r>
        <w:rPr>
          <w:rFonts w:hint="eastAsia" w:ascii="宋体" w:hAnsi="宋体" w:cs="宋体" w:eastAsiaTheme="minorEastAsia"/>
          <w:szCs w:val="21"/>
          <w:lang w:val="en-US" w:eastAsia="zh-CN"/>
        </w:rPr>
        <w:t>进行</w:t>
      </w:r>
      <w:r>
        <w:rPr>
          <w:rFonts w:hint="eastAsia" w:hAnsi="宋体" w:cs="宋体" w:eastAsiaTheme="minorEastAsia"/>
          <w:szCs w:val="21"/>
          <w:lang w:val="en-US" w:eastAsia="zh-CN"/>
        </w:rPr>
        <w:t>处理</w:t>
      </w:r>
      <w:r>
        <w:rPr>
          <w:rFonts w:hint="eastAsia" w:ascii="宋体" w:hAnsi="宋体" w:cs="宋体" w:eastAsiaTheme="minorEastAsia"/>
          <w:szCs w:val="21"/>
          <w:lang w:val="en-US" w:eastAsia="zh-CN"/>
        </w:rPr>
        <w:t>。</w:t>
      </w:r>
    </w:p>
    <w:p w14:paraId="0D2BA1BE">
      <w:pPr>
        <w:pStyle w:val="187"/>
        <w:rPr>
          <w:rFonts w:hint="eastAsia"/>
          <w:lang w:val="en-US" w:eastAsia="zh-CN"/>
        </w:rPr>
      </w:pPr>
      <w:r>
        <w:rPr>
          <w:rFonts w:hint="eastAsia"/>
          <w:lang w:val="en-US" w:eastAsia="zh-CN"/>
        </w:rPr>
        <w:t>现场树立维修提示牌，做好解释工作。</w:t>
      </w:r>
    </w:p>
    <w:p w14:paraId="29D8F5A0">
      <w:pPr>
        <w:pStyle w:val="187"/>
        <w:rPr>
          <w:rFonts w:hint="default"/>
          <w:lang w:val="en-US" w:eastAsia="zh-CN"/>
        </w:rPr>
      </w:pPr>
      <w:r>
        <w:rPr>
          <w:rFonts w:hint="eastAsia"/>
          <w:lang w:val="en-US" w:eastAsia="zh-CN"/>
        </w:rPr>
        <w:t>报修记录应填写规范。</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24771D6B">
      <w:pPr>
        <w:pStyle w:val="183"/>
        <w:spacing w:before="312" w:after="312"/>
        <w:rPr>
          <w:rFonts w:hint="eastAsia"/>
          <w:lang w:eastAsia="zh-CN"/>
        </w:rPr>
      </w:pPr>
      <w:bookmarkStart w:id="93" w:name="_Toc4864"/>
      <w:r>
        <w:rPr>
          <w:rFonts w:hint="eastAsia"/>
          <w:lang w:eastAsia="zh-CN"/>
        </w:rPr>
        <w:t>服务评价与改进</w:t>
      </w:r>
      <w:bookmarkEnd w:id="93"/>
    </w:p>
    <w:p w14:paraId="410E773D">
      <w:pPr>
        <w:pStyle w:val="186"/>
        <w:spacing w:before="156" w:after="156"/>
      </w:pPr>
      <w:bookmarkStart w:id="94" w:name="_Toc14792"/>
      <w:bookmarkStart w:id="95" w:name="_Toc19711"/>
      <w:bookmarkStart w:id="96" w:name="_Toc17237"/>
      <w:bookmarkStart w:id="97" w:name="_Toc3100"/>
      <w:r>
        <w:rPr>
          <w:rFonts w:hint="eastAsia"/>
        </w:rPr>
        <w:t>服务评价</w:t>
      </w:r>
      <w:bookmarkEnd w:id="94"/>
      <w:bookmarkEnd w:id="95"/>
      <w:bookmarkEnd w:id="96"/>
      <w:bookmarkEnd w:id="97"/>
    </w:p>
    <w:p w14:paraId="215CA2E0">
      <w:pPr>
        <w:pStyle w:val="187"/>
      </w:pPr>
      <w:r>
        <w:rPr>
          <w:rFonts w:hint="eastAsia"/>
        </w:rPr>
        <w:t>应建立</w:t>
      </w:r>
      <w:r>
        <w:rPr>
          <w:rFonts w:hint="eastAsia"/>
          <w:lang w:eastAsia="zh-CN"/>
        </w:rPr>
        <w:t>完善的司梯</w:t>
      </w:r>
      <w:r>
        <w:rPr>
          <w:rFonts w:hint="eastAsia"/>
        </w:rPr>
        <w:t>服务质量评价体系</w:t>
      </w:r>
      <w:r>
        <w:rPr>
          <w:rFonts w:hint="eastAsia"/>
          <w:lang w:eastAsia="zh-CN"/>
        </w:rPr>
        <w:t>，</w:t>
      </w:r>
      <w:r>
        <w:rPr>
          <w:rFonts w:hint="eastAsia"/>
        </w:rPr>
        <w:t>宜</w:t>
      </w:r>
      <w:r>
        <w:rPr>
          <w:rFonts w:hint="eastAsia"/>
          <w:lang w:eastAsia="zh-CN"/>
        </w:rPr>
        <w:t>采用</w:t>
      </w:r>
      <w:r>
        <w:rPr>
          <w:rFonts w:hint="eastAsia"/>
        </w:rPr>
        <w:t>自我评价、医院评价</w:t>
      </w:r>
      <w:r>
        <w:rPr>
          <w:rFonts w:hint="eastAsia"/>
          <w:lang w:eastAsia="zh-CN"/>
        </w:rPr>
        <w:t>及</w:t>
      </w:r>
      <w:r>
        <w:rPr>
          <w:rFonts w:hint="eastAsia"/>
        </w:rPr>
        <w:t>第三方机构</w:t>
      </w:r>
      <w:r>
        <w:rPr>
          <w:rFonts w:hint="eastAsia"/>
          <w:lang w:eastAsia="zh-CN"/>
        </w:rPr>
        <w:t>评价等方式，包括</w:t>
      </w:r>
      <w:r>
        <w:rPr>
          <w:rFonts w:hint="eastAsia"/>
        </w:rPr>
        <w:t>内部巡检、医院主管部门</w:t>
      </w:r>
      <w:r>
        <w:rPr>
          <w:rFonts w:hint="eastAsia"/>
          <w:lang w:eastAsia="zh-CN"/>
        </w:rPr>
        <w:t>考核</w:t>
      </w:r>
      <w:r>
        <w:rPr>
          <w:rFonts w:hint="eastAsia"/>
        </w:rPr>
        <w:t>、患者满意度调查等</w:t>
      </w:r>
      <w:r>
        <w:rPr>
          <w:rFonts w:hint="eastAsia"/>
          <w:lang w:eastAsia="zh-CN"/>
        </w:rPr>
        <w:t>形式</w:t>
      </w:r>
      <w:r>
        <w:rPr>
          <w:rFonts w:hint="eastAsia"/>
        </w:rPr>
        <w:t>。</w:t>
      </w:r>
    </w:p>
    <w:p w14:paraId="154AFED4">
      <w:pPr>
        <w:pStyle w:val="187"/>
      </w:pPr>
      <w:r>
        <w:rPr>
          <w:rFonts w:hint="eastAsia"/>
        </w:rPr>
        <w:t>评价内容</w:t>
      </w:r>
      <w:r>
        <w:rPr>
          <w:rFonts w:hint="eastAsia"/>
          <w:lang w:eastAsia="zh-CN"/>
        </w:rPr>
        <w:t>应涵盖</w:t>
      </w:r>
      <w:r>
        <w:rPr>
          <w:rFonts w:hint="eastAsia"/>
          <w:lang w:val="en-US" w:eastAsia="zh-CN"/>
        </w:rPr>
        <w:t>的维度包括：</w:t>
      </w:r>
    </w:p>
    <w:p w14:paraId="1AD19F17">
      <w:pPr>
        <w:pStyle w:val="69"/>
        <w:numPr>
          <w:ilvl w:val="0"/>
          <w:numId w:val="14"/>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电梯</w:t>
      </w:r>
      <w:r>
        <w:rPr>
          <w:rFonts w:hint="eastAsia" w:hAnsi="宋体" w:cs="宋体" w:eastAsiaTheme="minorEastAsia"/>
          <w:szCs w:val="21"/>
          <w:lang w:val="en-US" w:eastAsia="zh-CN"/>
        </w:rPr>
        <w:t>及自动扶梯</w:t>
      </w:r>
      <w:r>
        <w:rPr>
          <w:rFonts w:hint="eastAsia" w:ascii="宋体" w:hAnsi="宋体" w:cs="宋体" w:eastAsiaTheme="minorEastAsia"/>
          <w:szCs w:val="21"/>
          <w:lang w:val="en-US" w:eastAsia="zh-CN"/>
        </w:rPr>
        <w:t>运行稳定性、</w:t>
      </w:r>
      <w:r>
        <w:rPr>
          <w:rFonts w:hint="eastAsia" w:hAnsi="宋体" w:cs="宋体" w:eastAsiaTheme="minorEastAsia"/>
          <w:szCs w:val="21"/>
          <w:lang w:val="en-US" w:eastAsia="zh-CN"/>
        </w:rPr>
        <w:t>电梯困人次数、轿厢</w:t>
      </w:r>
      <w:r>
        <w:rPr>
          <w:rFonts w:hint="eastAsia" w:ascii="宋体" w:hAnsi="宋体" w:cs="宋体" w:eastAsiaTheme="minorEastAsia"/>
          <w:szCs w:val="21"/>
          <w:lang w:val="en-US" w:eastAsia="zh-CN"/>
        </w:rPr>
        <w:t>环境舒适</w:t>
      </w:r>
      <w:r>
        <w:rPr>
          <w:rFonts w:hint="eastAsia" w:hAnsi="宋体" w:cs="宋体" w:eastAsiaTheme="minorEastAsia"/>
          <w:szCs w:val="21"/>
          <w:lang w:val="en-US" w:eastAsia="zh-CN"/>
        </w:rPr>
        <w:t>程度</w:t>
      </w:r>
      <w:r>
        <w:rPr>
          <w:rFonts w:hint="eastAsia" w:ascii="宋体" w:hAnsi="宋体" w:cs="宋体" w:eastAsiaTheme="minorEastAsia"/>
          <w:szCs w:val="21"/>
          <w:lang w:val="en-US" w:eastAsia="zh-CN"/>
        </w:rPr>
        <w:t>等；</w:t>
      </w:r>
    </w:p>
    <w:p w14:paraId="4B83783A">
      <w:pPr>
        <w:pStyle w:val="69"/>
        <w:numPr>
          <w:ilvl w:val="0"/>
          <w:numId w:val="14"/>
        </w:numPr>
        <w:ind w:left="840" w:hanging="420"/>
        <w:rPr>
          <w:rFonts w:hint="eastAsia" w:ascii="宋体" w:hAnsi="宋体" w:cs="宋体" w:eastAsiaTheme="minorEastAsia"/>
          <w:szCs w:val="21"/>
          <w:lang w:val="en-US" w:eastAsia="zh-CN"/>
        </w:rPr>
      </w:pPr>
      <w:r>
        <w:rPr>
          <w:rFonts w:hint="eastAsia" w:ascii="宋体" w:hAnsi="宋体" w:cs="宋体" w:eastAsiaTheme="minorEastAsia"/>
          <w:szCs w:val="21"/>
          <w:lang w:val="en-US" w:eastAsia="zh-CN"/>
        </w:rPr>
        <w:t>服务人员服务态度、服务效率</w:t>
      </w:r>
      <w:r>
        <w:rPr>
          <w:rFonts w:hint="eastAsia" w:hAnsi="宋体" w:cs="宋体" w:eastAsiaTheme="minorEastAsia"/>
          <w:szCs w:val="21"/>
          <w:lang w:val="en-US" w:eastAsia="zh-CN"/>
        </w:rPr>
        <w:t>、发生故障后的应急响应程度</w:t>
      </w:r>
      <w:r>
        <w:rPr>
          <w:rFonts w:hint="eastAsia" w:ascii="宋体" w:hAnsi="宋体" w:cs="宋体" w:eastAsiaTheme="minorEastAsia"/>
          <w:szCs w:val="21"/>
          <w:lang w:val="en-US" w:eastAsia="zh-CN"/>
        </w:rPr>
        <w:t>等</w:t>
      </w:r>
      <w:r>
        <w:rPr>
          <w:rFonts w:hint="eastAsia" w:hAnsi="宋体" w:cs="宋体" w:eastAsiaTheme="minorEastAsia"/>
          <w:szCs w:val="21"/>
          <w:lang w:val="en-US" w:eastAsia="zh-CN"/>
        </w:rPr>
        <w:t>；</w:t>
      </w:r>
    </w:p>
    <w:p w14:paraId="2559722D">
      <w:pPr>
        <w:pStyle w:val="69"/>
        <w:numPr>
          <w:ilvl w:val="0"/>
          <w:numId w:val="14"/>
        </w:numPr>
        <w:ind w:left="840" w:hanging="420"/>
        <w:rPr>
          <w:rFonts w:hint="eastAsia" w:ascii="宋体" w:hAnsi="宋体" w:cs="宋体" w:eastAsiaTheme="minorEastAsia"/>
          <w:szCs w:val="21"/>
          <w:lang w:val="en-US" w:eastAsia="zh-CN"/>
        </w:rPr>
      </w:pPr>
      <w:r>
        <w:rPr>
          <w:rFonts w:hint="eastAsia" w:hAnsi="宋体" w:cs="宋体" w:eastAsiaTheme="minorEastAsia"/>
          <w:szCs w:val="21"/>
          <w:lang w:val="en-US" w:eastAsia="zh-CN"/>
        </w:rPr>
        <w:t>医护人员及患者投诉次数等。</w:t>
      </w:r>
    </w:p>
    <w:p w14:paraId="2E948180">
      <w:pPr>
        <w:pStyle w:val="186"/>
        <w:spacing w:before="156" w:after="156"/>
      </w:pPr>
      <w:bookmarkStart w:id="98" w:name="_Toc4080"/>
      <w:bookmarkStart w:id="99" w:name="_Toc24263"/>
      <w:bookmarkStart w:id="100" w:name="_Toc7262"/>
      <w:bookmarkStart w:id="101" w:name="_Toc28946"/>
      <w:r>
        <w:rPr>
          <w:rFonts w:hint="eastAsia"/>
        </w:rPr>
        <w:t>持续改进</w:t>
      </w:r>
      <w:bookmarkEnd w:id="98"/>
      <w:bookmarkEnd w:id="99"/>
      <w:bookmarkEnd w:id="100"/>
      <w:bookmarkEnd w:id="101"/>
    </w:p>
    <w:p w14:paraId="22E47021">
      <w:pPr>
        <w:pStyle w:val="187"/>
      </w:pPr>
      <w:r>
        <w:rPr>
          <w:rFonts w:hint="eastAsia"/>
        </w:rPr>
        <w:t>应定期汇总分析评价结果和投诉数据，找出服务薄弱环节。</w:t>
      </w:r>
    </w:p>
    <w:p w14:paraId="6EFD684D">
      <w:pPr>
        <w:pStyle w:val="187"/>
      </w:pPr>
      <w:r>
        <w:rPr>
          <w:rFonts w:hint="eastAsia"/>
        </w:rPr>
        <w:t>针对问题，制定并实施有效的纠正措施和预防措施。</w:t>
      </w:r>
    </w:p>
    <w:p w14:paraId="1D41D8C3">
      <w:pPr>
        <w:pStyle w:val="187"/>
      </w:pPr>
      <w:r>
        <w:rPr>
          <w:rFonts w:hint="eastAsia"/>
        </w:rPr>
        <w:t>通过培训、流程优化、制度修订等方式，实现服务质量的持续提升。</w:t>
      </w:r>
    </w:p>
    <w:p w14:paraId="268C2A8D">
      <w:pPr>
        <w:pStyle w:val="187"/>
        <w:rPr>
          <w:rFonts w:hint="eastAsia"/>
        </w:rPr>
      </w:pPr>
      <w:r>
        <w:rPr>
          <w:rFonts w:hint="eastAsia"/>
        </w:rPr>
        <w:t>应主动收集医院</w:t>
      </w:r>
      <w:r>
        <w:rPr>
          <w:rFonts w:hint="eastAsia"/>
          <w:lang w:eastAsia="zh-CN"/>
        </w:rPr>
        <w:t>及患者</w:t>
      </w:r>
      <w:r>
        <w:rPr>
          <w:rFonts w:hint="eastAsia"/>
        </w:rPr>
        <w:t>的意见建议，及时调整服务策略，满足医院发展需求。</w:t>
      </w:r>
    </w:p>
    <w:bookmarkEnd w:id="73"/>
    <w:bookmarkEnd w:id="74"/>
    <w:bookmarkEnd w:id="75"/>
    <w:bookmarkEnd w:id="76"/>
    <w:bookmarkEnd w:id="77"/>
    <w:p w14:paraId="0CD4D5A1">
      <w:pPr>
        <w:pStyle w:val="116"/>
        <w:keepLines w:val="0"/>
        <w:widowControl/>
        <w:kinsoku/>
        <w:wordWrap/>
        <w:overflowPunct/>
        <w:topLinePunct w:val="0"/>
        <w:bidi w:val="0"/>
        <w:adjustRightInd/>
        <w:snapToGrid/>
        <w:spacing w:after="0" w:line="240" w:lineRule="auto"/>
        <w:textAlignment w:val="auto"/>
        <w:rPr>
          <w:rFonts w:hint="eastAsia"/>
          <w:lang w:val="en-US" w:eastAsia="zh-CN"/>
        </w:rPr>
      </w:pPr>
      <w:bookmarkStart w:id="102" w:name="_Toc30284"/>
      <w:r>
        <w:rPr>
          <w:rFonts w:hint="eastAsia"/>
          <w:lang w:eastAsia="zh-CN"/>
        </w:rPr>
        <w:t>附</w:t>
      </w:r>
      <w:r>
        <w:rPr>
          <w:rFonts w:hint="eastAsia"/>
          <w:lang w:val="en-US" w:eastAsia="zh-CN"/>
        </w:rPr>
        <w:t xml:space="preserve"> </w:t>
      </w:r>
      <w:r>
        <w:rPr>
          <w:rFonts w:hint="eastAsia"/>
          <w:lang w:eastAsia="zh-CN"/>
        </w:rPr>
        <w:t>录</w:t>
      </w:r>
      <w:r>
        <w:rPr>
          <w:rFonts w:hint="eastAsia"/>
          <w:lang w:val="en-US" w:eastAsia="zh-CN"/>
        </w:rPr>
        <w:t xml:space="preserve"> A</w:t>
      </w:r>
      <w:bookmarkEnd w:id="102"/>
    </w:p>
    <w:p w14:paraId="0D150C42">
      <w:pPr>
        <w:pStyle w:val="26"/>
        <w:keepLines w:val="0"/>
        <w:widowControl/>
        <w:kinsoku/>
        <w:wordWrap/>
        <w:overflowPunct/>
        <w:topLinePunct w:val="0"/>
        <w:bidi w:val="0"/>
        <w:adjustRightInd/>
        <w:snapToGrid/>
        <w:spacing w:line="240" w:lineRule="auto"/>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（资料性附录）</w:t>
      </w:r>
    </w:p>
    <w:p w14:paraId="51F1993F">
      <w:pPr>
        <w:pStyle w:val="26"/>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司梯人员服务礼仪</w:t>
      </w:r>
    </w:p>
    <w:p w14:paraId="29B6C84F">
      <w:pPr>
        <w:widowControl/>
        <w:ind w:firstLine="420" w:firstLineChars="200"/>
        <w:jc w:val="left"/>
        <w:rPr>
          <w:rFonts w:hint="eastAsia" w:ascii="宋体"/>
          <w:kern w:val="0"/>
          <w:szCs w:val="20"/>
          <w:lang w:val="en-US" w:eastAsia="zh-CN"/>
        </w:rPr>
      </w:pPr>
      <w:r>
        <w:rPr>
          <w:rFonts w:hint="eastAsia" w:ascii="宋体"/>
          <w:kern w:val="0"/>
          <w:szCs w:val="20"/>
          <w:lang w:eastAsia="zh-CN"/>
        </w:rPr>
        <w:t>表</w:t>
      </w:r>
      <w:r>
        <w:rPr>
          <w:rFonts w:hint="eastAsia" w:ascii="宋体"/>
          <w:kern w:val="0"/>
          <w:szCs w:val="20"/>
          <w:lang w:val="en-US" w:eastAsia="zh-CN"/>
        </w:rPr>
        <w:t>A.1提供了司梯人员的服务礼仪。</w:t>
      </w:r>
    </w:p>
    <w:p w14:paraId="3F07F703">
      <w:pPr>
        <w:pStyle w:val="141"/>
        <w:numPr>
          <w:ilvl w:val="0"/>
          <w:numId w:val="0"/>
        </w:numPr>
        <w:spacing w:before="156" w:after="156"/>
        <w:rPr>
          <w:rFonts w:hint="eastAsia" w:ascii="宋体" w:eastAsia="黑体"/>
          <w:kern w:val="0"/>
          <w:szCs w:val="20"/>
          <w:lang w:val="en-US" w:eastAsia="zh-CN"/>
        </w:rPr>
      </w:pPr>
      <w:r>
        <w:rPr>
          <w:rFonts w:hint="eastAsia" w:hAnsi="Times New Roman" w:cs="Times New Roman"/>
        </w:rPr>
        <w:t xml:space="preserve">表A.1 </w:t>
      </w:r>
      <w:r>
        <w:rPr>
          <w:rFonts w:hint="eastAsia" w:cs="Times New Roman"/>
          <w:lang w:eastAsia="zh-CN"/>
        </w:rPr>
        <w:t>司梯人员服务礼仪</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380"/>
        <w:gridCol w:w="6659"/>
      </w:tblGrid>
      <w:tr w14:paraId="7646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Align w:val="center"/>
          </w:tcPr>
          <w:p w14:paraId="50B2203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项目</w:t>
            </w:r>
          </w:p>
        </w:tc>
        <w:tc>
          <w:tcPr>
            <w:tcW w:w="1380" w:type="dxa"/>
            <w:vAlign w:val="center"/>
          </w:tcPr>
          <w:p w14:paraId="7D101795">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类目</w:t>
            </w:r>
          </w:p>
        </w:tc>
        <w:tc>
          <w:tcPr>
            <w:tcW w:w="6659" w:type="dxa"/>
          </w:tcPr>
          <w:p w14:paraId="48E2CDDC">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要求</w:t>
            </w:r>
          </w:p>
        </w:tc>
      </w:tr>
      <w:tr w14:paraId="656C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restart"/>
            <w:vAlign w:val="center"/>
          </w:tcPr>
          <w:p w14:paraId="48A95530">
            <w:pPr>
              <w:keepNext w:val="0"/>
              <w:keepLines w:val="0"/>
              <w:widowControl/>
              <w:suppressLineNumbers w:val="0"/>
              <w:spacing w:before="0" w:beforeAutospacing="0" w:after="0" w:afterAutospacing="0" w:line="240" w:lineRule="auto"/>
              <w:ind w:left="0" w:right="0"/>
              <w:jc w:val="center"/>
              <w:rPr>
                <w:rFonts w:hint="eastAsia" w:ascii="宋体" w:eastAsia="宋体"/>
                <w:kern w:val="0"/>
                <w:sz w:val="18"/>
                <w:szCs w:val="18"/>
                <w:vertAlign w:val="baseline"/>
                <w:lang w:eastAsia="zh-CN"/>
              </w:rPr>
            </w:pPr>
            <w:r>
              <w:rPr>
                <w:rFonts w:hint="eastAsia" w:ascii="宋体"/>
                <w:kern w:val="0"/>
                <w:sz w:val="18"/>
                <w:szCs w:val="18"/>
                <w:vertAlign w:val="baseline"/>
                <w:lang w:eastAsia="zh-CN"/>
              </w:rPr>
              <w:t>仪容仪表</w:t>
            </w:r>
          </w:p>
        </w:tc>
        <w:tc>
          <w:tcPr>
            <w:tcW w:w="1380" w:type="dxa"/>
            <w:vMerge w:val="restart"/>
            <w:shd w:val="clear" w:color="auto" w:fill="auto"/>
            <w:vAlign w:val="center"/>
          </w:tcPr>
          <w:p w14:paraId="3BAAB813">
            <w:pPr>
              <w:keepNext w:val="0"/>
              <w:keepLines w:val="0"/>
              <w:widowControl/>
              <w:suppressLineNumbers w:val="0"/>
              <w:spacing w:before="0" w:beforeAutospacing="0" w:after="0" w:afterAutospacing="0" w:line="240" w:lineRule="auto"/>
              <w:ind w:left="0" w:right="0"/>
              <w:jc w:val="center"/>
              <w:rPr>
                <w:rFonts w:hint="eastAsia" w:ascii="宋体" w:hAnsi="Times New Roman" w:eastAsia="宋体" w:cs="Times New Roman"/>
                <w:kern w:val="0"/>
                <w:sz w:val="18"/>
                <w:szCs w:val="18"/>
                <w:vertAlign w:val="baseline"/>
                <w:lang w:val="en-US" w:eastAsia="zh-CN" w:bidi="ar-SA"/>
              </w:rPr>
            </w:pPr>
            <w:r>
              <w:rPr>
                <w:rFonts w:hint="eastAsia" w:cs="宋体" w:asciiTheme="minorEastAsia" w:hAnsiTheme="minorEastAsia" w:eastAsiaTheme="minorEastAsia"/>
                <w:sz w:val="18"/>
                <w:szCs w:val="18"/>
                <w:lang w:eastAsia="zh-CN"/>
              </w:rPr>
              <w:t>仪容</w:t>
            </w:r>
          </w:p>
        </w:tc>
        <w:tc>
          <w:tcPr>
            <w:tcW w:w="6659" w:type="dxa"/>
          </w:tcPr>
          <w:p w14:paraId="025C00E6">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hAnsi="宋体" w:cs="宋体"/>
                <w:sz w:val="18"/>
                <w:szCs w:val="18"/>
                <w:lang w:val="zh-CN"/>
              </w:rPr>
              <w:t>保持面容清洁</w:t>
            </w:r>
            <w:r>
              <w:rPr>
                <w:rFonts w:hint="eastAsia" w:ascii="宋体"/>
                <w:kern w:val="0"/>
                <w:sz w:val="18"/>
                <w:szCs w:val="18"/>
                <w:vertAlign w:val="baseline"/>
                <w:lang w:eastAsia="zh-CN"/>
              </w:rPr>
              <w:t>，着淡妆，妆色自然，不浓妆艳抹；</w:t>
            </w:r>
          </w:p>
        </w:tc>
      </w:tr>
      <w:tr w14:paraId="174D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0F4BB68A">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7F9D169F">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tcPr>
          <w:p w14:paraId="1E74528F">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lang w:eastAsia="zh-CN"/>
              </w:rPr>
              <w:t>保持指甲清洁，指甲不超过2mm，指甲油应为无色或淡色。</w:t>
            </w:r>
          </w:p>
        </w:tc>
      </w:tr>
      <w:tr w14:paraId="70D1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23A2D3D0">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restart"/>
            <w:shd w:val="clear" w:color="auto" w:fill="auto"/>
            <w:vAlign w:val="center"/>
          </w:tcPr>
          <w:p w14:paraId="52E42DEA">
            <w:pPr>
              <w:keepNext w:val="0"/>
              <w:keepLines w:val="0"/>
              <w:widowControl/>
              <w:suppressLineNumbers w:val="0"/>
              <w:spacing w:before="0" w:beforeAutospacing="0" w:after="0" w:afterAutospacing="0" w:line="240" w:lineRule="auto"/>
              <w:ind w:left="0" w:right="0"/>
              <w:jc w:val="center"/>
              <w:rPr>
                <w:rFonts w:hint="eastAsia"/>
                <w:sz w:val="18"/>
                <w:szCs w:val="18"/>
              </w:rPr>
            </w:pPr>
            <w:r>
              <w:rPr>
                <w:rFonts w:hint="eastAsia" w:cs="宋体" w:asciiTheme="minorEastAsia" w:hAnsiTheme="minorEastAsia" w:eastAsiaTheme="minorEastAsia"/>
                <w:sz w:val="18"/>
                <w:szCs w:val="18"/>
                <w:lang w:eastAsia="zh-CN"/>
              </w:rPr>
              <w:t>发型</w:t>
            </w:r>
          </w:p>
        </w:tc>
        <w:tc>
          <w:tcPr>
            <w:tcW w:w="6659" w:type="dxa"/>
          </w:tcPr>
          <w:p w14:paraId="6F2D0EFE">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eastAsia="zh-CN"/>
              </w:rPr>
            </w:pPr>
            <w:r>
              <w:rPr>
                <w:rFonts w:hint="eastAsia" w:ascii="宋体"/>
                <w:kern w:val="0"/>
                <w:sz w:val="18"/>
                <w:szCs w:val="18"/>
                <w:vertAlign w:val="baseline"/>
                <w:lang w:val="zh-CN" w:eastAsia="zh-CN"/>
              </w:rPr>
              <w:t>头发整齐整洁无异味，发型自然大方、</w:t>
            </w:r>
            <w:r>
              <w:rPr>
                <w:rFonts w:hint="eastAsia" w:ascii="宋体"/>
                <w:kern w:val="0"/>
                <w:sz w:val="18"/>
                <w:szCs w:val="18"/>
                <w:vertAlign w:val="baseline"/>
                <w:lang w:val="en-US" w:eastAsia="zh-CN"/>
              </w:rPr>
              <w:t xml:space="preserve">发色自然； </w:t>
            </w:r>
          </w:p>
        </w:tc>
      </w:tr>
      <w:tr w14:paraId="5952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4F5A1BD4">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5263C571">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tcPr>
          <w:p w14:paraId="7E28B3B5">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lang w:val="zh-CN" w:eastAsia="zh-CN"/>
              </w:rPr>
              <w:t>头发长度适中、前不及眉、旁不遮耳、后不及衣领</w:t>
            </w:r>
            <w:r>
              <w:rPr>
                <w:rFonts w:hint="eastAsia" w:ascii="宋体"/>
                <w:kern w:val="0"/>
                <w:sz w:val="18"/>
                <w:szCs w:val="18"/>
                <w:vertAlign w:val="baseline"/>
                <w:lang w:val="en-US" w:eastAsia="zh-CN"/>
              </w:rPr>
              <w:t>；</w:t>
            </w:r>
          </w:p>
        </w:tc>
      </w:tr>
      <w:tr w14:paraId="005A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4A0980CF">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68927705">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tcPr>
          <w:p w14:paraId="2CB913DF">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lang w:val="zh-CN" w:eastAsia="zh-CN"/>
              </w:rPr>
              <w:t>女士长发需整齐束起，统一佩戴深色发网。</w:t>
            </w:r>
          </w:p>
        </w:tc>
      </w:tr>
      <w:tr w14:paraId="78CF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7CF294C7">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restart"/>
            <w:shd w:val="clear" w:color="auto" w:fill="auto"/>
            <w:vAlign w:val="center"/>
          </w:tcPr>
          <w:p w14:paraId="6B954F43">
            <w:pPr>
              <w:keepNext w:val="0"/>
              <w:keepLines w:val="0"/>
              <w:widowControl/>
              <w:suppressLineNumbers w:val="0"/>
              <w:spacing w:before="0" w:beforeAutospacing="0" w:after="0" w:afterAutospacing="0" w:line="240" w:lineRule="auto"/>
              <w:ind w:left="0" w:right="0"/>
              <w:jc w:val="center"/>
              <w:rPr>
                <w:rFonts w:hint="eastAsia"/>
                <w:sz w:val="18"/>
                <w:szCs w:val="18"/>
              </w:rPr>
            </w:pPr>
            <w:r>
              <w:rPr>
                <w:rFonts w:hint="eastAsia" w:ascii="宋体"/>
                <w:kern w:val="0"/>
                <w:sz w:val="18"/>
                <w:szCs w:val="18"/>
                <w:vertAlign w:val="baseline"/>
                <w:lang w:eastAsia="zh-CN"/>
              </w:rPr>
              <w:t>着装</w:t>
            </w:r>
          </w:p>
        </w:tc>
        <w:tc>
          <w:tcPr>
            <w:tcW w:w="6659" w:type="dxa"/>
          </w:tcPr>
          <w:p w14:paraId="56776B5D">
            <w:pPr>
              <w:keepNext w:val="0"/>
              <w:keepLines w:val="0"/>
              <w:widowControl/>
              <w:suppressLineNumbers w:val="0"/>
              <w:spacing w:before="0" w:beforeAutospacing="0" w:after="0" w:afterAutospacing="0" w:line="240" w:lineRule="auto"/>
              <w:ind w:left="0" w:right="0"/>
              <w:jc w:val="left"/>
              <w:rPr>
                <w:rFonts w:hint="eastAsia" w:ascii="宋体" w:eastAsia="宋体"/>
                <w:kern w:val="0"/>
                <w:sz w:val="18"/>
                <w:szCs w:val="18"/>
                <w:vertAlign w:val="baseline"/>
                <w:lang w:eastAsia="zh-CN"/>
              </w:rPr>
            </w:pPr>
            <w:r>
              <w:rPr>
                <w:rFonts w:hint="eastAsia" w:ascii="宋体"/>
                <w:kern w:val="0"/>
                <w:sz w:val="18"/>
                <w:szCs w:val="18"/>
                <w:vertAlign w:val="baseline"/>
                <w:lang w:eastAsia="zh-CN"/>
              </w:rPr>
              <w:t>统一着装，</w:t>
            </w:r>
            <w:r>
              <w:rPr>
                <w:rFonts w:hint="eastAsia" w:ascii="宋体"/>
                <w:kern w:val="0"/>
                <w:sz w:val="18"/>
                <w:szCs w:val="18"/>
                <w:vertAlign w:val="baseline"/>
              </w:rPr>
              <w:t>工装保持干净、整洁；</w:t>
            </w:r>
            <w:r>
              <w:rPr>
                <w:rFonts w:hint="eastAsia"/>
                <w:sz w:val="18"/>
                <w:szCs w:val="18"/>
              </w:rPr>
              <w:t>工装外不显露个人物品，衣、裤口袋整理平整，勿显鼓起</w:t>
            </w:r>
            <w:r>
              <w:rPr>
                <w:rFonts w:hint="eastAsia"/>
                <w:sz w:val="18"/>
                <w:szCs w:val="18"/>
                <w:lang w:eastAsia="zh-CN"/>
              </w:rPr>
              <w:t>；</w:t>
            </w:r>
          </w:p>
        </w:tc>
      </w:tr>
      <w:tr w14:paraId="2DCF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450B05D9">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19BB8745">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tcPr>
          <w:p w14:paraId="46BDAD60">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sz w:val="18"/>
                <w:szCs w:val="18"/>
              </w:rPr>
              <w:t>宜</w:t>
            </w:r>
            <w:r>
              <w:rPr>
                <w:rFonts w:hint="eastAsia"/>
                <w:sz w:val="18"/>
                <w:szCs w:val="18"/>
                <w:lang w:eastAsia="zh-CN"/>
              </w:rPr>
              <w:t>穿</w:t>
            </w:r>
            <w:r>
              <w:rPr>
                <w:rFonts w:hint="eastAsia"/>
                <w:sz w:val="18"/>
                <w:szCs w:val="18"/>
              </w:rPr>
              <w:t>黑色皮鞋（以软底鞋为宜）、鞋面不宜有饰品、表面保持光亮</w:t>
            </w:r>
            <w:r>
              <w:rPr>
                <w:rFonts w:hint="eastAsia" w:ascii="宋体"/>
                <w:kern w:val="0"/>
                <w:sz w:val="18"/>
                <w:szCs w:val="18"/>
                <w:vertAlign w:val="baseline"/>
              </w:rPr>
              <w:t>；</w:t>
            </w:r>
          </w:p>
        </w:tc>
      </w:tr>
      <w:tr w14:paraId="7FC1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0D498FAB">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435B7E8A">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tcPr>
          <w:p w14:paraId="68E3B191">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hAnsi="宋体"/>
                <w:sz w:val="18"/>
                <w:szCs w:val="18"/>
              </w:rPr>
              <w:t>女士着裙装时穿肉色袜</w:t>
            </w:r>
            <w:r>
              <w:rPr>
                <w:rFonts w:hint="eastAsia" w:ascii="宋体" w:hAnsi="宋体"/>
                <w:sz w:val="18"/>
                <w:szCs w:val="18"/>
                <w:lang w:eastAsia="zh-CN"/>
              </w:rPr>
              <w:t>；</w:t>
            </w:r>
          </w:p>
        </w:tc>
      </w:tr>
      <w:tr w14:paraId="6E9B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4675F5E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5F92F27F">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tcPr>
          <w:p w14:paraId="278647F1">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rPr>
              <w:t>工牌应佩戴在左胸前，位置端正；</w:t>
            </w:r>
          </w:p>
        </w:tc>
      </w:tr>
      <w:tr w14:paraId="6ED4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16F23E1F">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196688CE">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tcPr>
          <w:p w14:paraId="75048B4A">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rPr>
              <w:t>禁烟牌统一佩戴在左臂，上边缘与工牌持平。</w:t>
            </w:r>
          </w:p>
        </w:tc>
      </w:tr>
      <w:tr w14:paraId="7B07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08AAA44F">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shd w:val="clear" w:color="auto" w:fill="auto"/>
            <w:vAlign w:val="center"/>
          </w:tcPr>
          <w:p w14:paraId="1D2F3935">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r>
              <w:rPr>
                <w:rFonts w:hint="eastAsia" w:ascii="宋体"/>
                <w:kern w:val="0"/>
                <w:sz w:val="18"/>
                <w:szCs w:val="18"/>
                <w:vertAlign w:val="baseline"/>
                <w:lang w:eastAsia="zh-CN"/>
              </w:rPr>
              <w:t>饰品</w:t>
            </w:r>
          </w:p>
        </w:tc>
        <w:tc>
          <w:tcPr>
            <w:tcW w:w="6659" w:type="dxa"/>
          </w:tcPr>
          <w:p w14:paraId="4BCE2138">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sz w:val="18"/>
                <w:szCs w:val="18"/>
              </w:rPr>
              <w:t>不宜</w:t>
            </w:r>
            <w:r>
              <w:rPr>
                <w:rFonts w:hint="eastAsia"/>
                <w:sz w:val="18"/>
                <w:szCs w:val="18"/>
                <w:lang w:eastAsia="zh-CN"/>
              </w:rPr>
              <w:t>佩戴</w:t>
            </w:r>
            <w:r>
              <w:rPr>
                <w:rFonts w:hint="eastAsia"/>
                <w:sz w:val="18"/>
                <w:szCs w:val="18"/>
              </w:rPr>
              <w:t>夸张饰品</w:t>
            </w:r>
            <w:r>
              <w:rPr>
                <w:rFonts w:hint="eastAsia"/>
                <w:sz w:val="18"/>
                <w:szCs w:val="18"/>
                <w:lang w:eastAsia="zh-CN"/>
              </w:rPr>
              <w:t>、</w:t>
            </w:r>
            <w:r>
              <w:rPr>
                <w:rFonts w:hint="eastAsia"/>
                <w:sz w:val="18"/>
                <w:szCs w:val="18"/>
              </w:rPr>
              <w:t>佩饰不宜多</w:t>
            </w:r>
            <w:r>
              <w:rPr>
                <w:rFonts w:hint="eastAsia"/>
                <w:sz w:val="18"/>
                <w:szCs w:val="18"/>
                <w:lang w:eastAsia="zh-CN"/>
              </w:rPr>
              <w:t>。</w:t>
            </w:r>
          </w:p>
        </w:tc>
      </w:tr>
      <w:tr w14:paraId="2403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restart"/>
            <w:vAlign w:val="center"/>
          </w:tcPr>
          <w:p w14:paraId="7D52920F">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r>
              <w:rPr>
                <w:rFonts w:hint="eastAsia" w:ascii="宋体"/>
                <w:kern w:val="0"/>
                <w:sz w:val="18"/>
                <w:szCs w:val="18"/>
                <w:vertAlign w:val="baseline"/>
                <w:lang w:eastAsia="zh-CN"/>
              </w:rPr>
              <w:t>仪态</w:t>
            </w:r>
          </w:p>
        </w:tc>
        <w:tc>
          <w:tcPr>
            <w:tcW w:w="1380" w:type="dxa"/>
            <w:vMerge w:val="restart"/>
            <w:shd w:val="clear" w:color="auto" w:fill="auto"/>
            <w:vAlign w:val="center"/>
          </w:tcPr>
          <w:p w14:paraId="38151618">
            <w:pPr>
              <w:keepNext w:val="0"/>
              <w:keepLines w:val="0"/>
              <w:widowControl/>
              <w:suppressLineNumbers w:val="0"/>
              <w:spacing w:before="0" w:beforeAutospacing="0" w:after="0" w:afterAutospacing="0" w:line="240" w:lineRule="auto"/>
              <w:ind w:left="0" w:right="0"/>
              <w:jc w:val="center"/>
              <w:rPr>
                <w:rFonts w:hint="eastAsia"/>
                <w:sz w:val="18"/>
                <w:szCs w:val="18"/>
              </w:rPr>
            </w:pPr>
            <w:r>
              <w:rPr>
                <w:rFonts w:hint="eastAsia"/>
                <w:sz w:val="18"/>
                <w:szCs w:val="18"/>
              </w:rPr>
              <w:t>站姿</w:t>
            </w:r>
          </w:p>
        </w:tc>
        <w:tc>
          <w:tcPr>
            <w:tcW w:w="6659" w:type="dxa"/>
          </w:tcPr>
          <w:p w14:paraId="7F1C19AE">
            <w:pPr>
              <w:keepNext w:val="0"/>
              <w:keepLines w:val="0"/>
              <w:widowControl/>
              <w:suppressLineNumbers w:val="0"/>
              <w:spacing w:before="0" w:beforeAutospacing="0" w:after="0" w:afterAutospacing="0" w:line="240" w:lineRule="auto"/>
              <w:ind w:left="0" w:right="0"/>
              <w:jc w:val="left"/>
              <w:rPr>
                <w:rFonts w:hint="default" w:ascii="宋体"/>
                <w:kern w:val="0"/>
                <w:sz w:val="18"/>
                <w:szCs w:val="18"/>
                <w:vertAlign w:val="baseline"/>
              </w:rPr>
            </w:pPr>
            <w:r>
              <w:rPr>
                <w:rFonts w:hint="eastAsia" w:ascii="宋体"/>
                <w:kern w:val="0"/>
                <w:sz w:val="18"/>
                <w:szCs w:val="18"/>
                <w:vertAlign w:val="baseline"/>
              </w:rPr>
              <w:t>挺胸，抬头，收腹，提臀；</w:t>
            </w:r>
          </w:p>
        </w:tc>
      </w:tr>
      <w:tr w14:paraId="6CF0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3326954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638DA1D4">
            <w:pPr>
              <w:keepNext w:val="0"/>
              <w:keepLines w:val="0"/>
              <w:widowControl/>
              <w:suppressLineNumbers w:val="0"/>
              <w:spacing w:before="0" w:beforeAutospacing="0" w:after="0" w:afterAutospacing="0" w:line="240" w:lineRule="auto"/>
              <w:ind w:left="0" w:right="0"/>
              <w:jc w:val="center"/>
              <w:rPr>
                <w:rFonts w:hint="eastAsia"/>
                <w:sz w:val="18"/>
                <w:szCs w:val="18"/>
              </w:rPr>
            </w:pPr>
          </w:p>
        </w:tc>
        <w:tc>
          <w:tcPr>
            <w:tcW w:w="6659" w:type="dxa"/>
          </w:tcPr>
          <w:p w14:paraId="3C5B448A">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头正，颈直，肩平，目视前方，面带微笑；</w:t>
            </w:r>
          </w:p>
        </w:tc>
      </w:tr>
      <w:tr w14:paraId="32D5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6230562D">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73A53422">
            <w:pPr>
              <w:keepNext w:val="0"/>
              <w:keepLines w:val="0"/>
              <w:widowControl/>
              <w:suppressLineNumbers w:val="0"/>
              <w:spacing w:before="0" w:beforeAutospacing="0" w:after="0" w:afterAutospacing="0" w:line="240" w:lineRule="auto"/>
              <w:ind w:left="0" w:right="0"/>
              <w:jc w:val="center"/>
              <w:rPr>
                <w:rFonts w:hint="eastAsia"/>
                <w:sz w:val="18"/>
                <w:szCs w:val="18"/>
              </w:rPr>
            </w:pPr>
          </w:p>
        </w:tc>
        <w:tc>
          <w:tcPr>
            <w:tcW w:w="6659" w:type="dxa"/>
          </w:tcPr>
          <w:p w14:paraId="1015775B">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 xml:space="preserve">双手虎口交叉（左下右上）位于小腹部； </w:t>
            </w:r>
          </w:p>
        </w:tc>
      </w:tr>
      <w:tr w14:paraId="5846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6A0E8CBD">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3719FB6A">
            <w:pPr>
              <w:keepNext w:val="0"/>
              <w:keepLines w:val="0"/>
              <w:widowControl/>
              <w:suppressLineNumbers w:val="0"/>
              <w:spacing w:before="0" w:beforeAutospacing="0" w:after="0" w:afterAutospacing="0" w:line="240" w:lineRule="auto"/>
              <w:ind w:left="0" w:right="0"/>
              <w:jc w:val="center"/>
              <w:rPr>
                <w:rFonts w:hint="eastAsia"/>
                <w:sz w:val="18"/>
                <w:szCs w:val="18"/>
              </w:rPr>
            </w:pPr>
          </w:p>
        </w:tc>
        <w:tc>
          <w:tcPr>
            <w:tcW w:w="6659" w:type="dxa"/>
          </w:tcPr>
          <w:p w14:paraId="0CD020FF">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两腿挺直，双膝并拢，左脚的脚跟轻轻靠拢在右脚脚窝位置，双脚呈垂直方向接触。</w:t>
            </w:r>
          </w:p>
        </w:tc>
      </w:tr>
      <w:tr w14:paraId="6B5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623435B2">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shd w:val="clear" w:color="auto" w:fill="auto"/>
            <w:vAlign w:val="center"/>
          </w:tcPr>
          <w:p w14:paraId="0C31BED7">
            <w:pPr>
              <w:keepNext w:val="0"/>
              <w:keepLines w:val="0"/>
              <w:widowControl/>
              <w:suppressLineNumbers w:val="0"/>
              <w:spacing w:before="0" w:beforeAutospacing="0" w:after="0" w:afterAutospacing="0" w:line="240" w:lineRule="auto"/>
              <w:ind w:left="0" w:right="0"/>
              <w:jc w:val="center"/>
              <w:rPr>
                <w:rFonts w:hint="eastAsia" w:eastAsia="宋体"/>
                <w:sz w:val="18"/>
                <w:szCs w:val="18"/>
                <w:lang w:eastAsia="zh-CN"/>
              </w:rPr>
            </w:pPr>
            <w:r>
              <w:rPr>
                <w:rFonts w:hint="eastAsia"/>
                <w:sz w:val="18"/>
                <w:szCs w:val="18"/>
                <w:lang w:eastAsia="zh-CN"/>
              </w:rPr>
              <w:t>走姿</w:t>
            </w:r>
          </w:p>
        </w:tc>
        <w:tc>
          <w:tcPr>
            <w:tcW w:w="6659" w:type="dxa"/>
          </w:tcPr>
          <w:p w14:paraId="09315D93">
            <w:pPr>
              <w:keepNext w:val="0"/>
              <w:keepLines w:val="0"/>
              <w:widowControl/>
              <w:suppressLineNumbers w:val="0"/>
              <w:spacing w:before="0" w:beforeAutospacing="0" w:after="0" w:afterAutospacing="0" w:line="240" w:lineRule="auto"/>
              <w:ind w:left="0" w:right="0"/>
              <w:jc w:val="left"/>
              <w:rPr>
                <w:rFonts w:hint="eastAsia" w:ascii="宋体" w:eastAsia="宋体"/>
                <w:kern w:val="0"/>
                <w:sz w:val="18"/>
                <w:szCs w:val="18"/>
                <w:vertAlign w:val="baseline"/>
                <w:lang w:eastAsia="zh-CN"/>
              </w:rPr>
            </w:pPr>
            <w:r>
              <w:rPr>
                <w:rFonts w:hint="eastAsia"/>
                <w:sz w:val="18"/>
                <w:szCs w:val="18"/>
              </w:rPr>
              <w:t>身体重心应稍向前</w:t>
            </w:r>
            <w:r>
              <w:rPr>
                <w:rFonts w:hint="eastAsia"/>
                <w:sz w:val="18"/>
                <w:szCs w:val="18"/>
                <w:lang w:eastAsia="zh-CN"/>
              </w:rPr>
              <w:t>、</w:t>
            </w:r>
            <w:r>
              <w:rPr>
                <w:rFonts w:hint="eastAsia"/>
                <w:sz w:val="18"/>
                <w:szCs w:val="18"/>
              </w:rPr>
              <w:t>头朝正前方</w:t>
            </w:r>
            <w:r>
              <w:rPr>
                <w:rFonts w:hint="eastAsia"/>
                <w:sz w:val="18"/>
                <w:szCs w:val="18"/>
                <w:lang w:eastAsia="zh-CN"/>
              </w:rPr>
              <w:t>、</w:t>
            </w:r>
            <w:r>
              <w:rPr>
                <w:rFonts w:hint="eastAsia"/>
                <w:sz w:val="18"/>
                <w:szCs w:val="18"/>
              </w:rPr>
              <w:t>眼睛平视</w:t>
            </w:r>
            <w:r>
              <w:rPr>
                <w:rFonts w:hint="eastAsia"/>
                <w:sz w:val="18"/>
                <w:szCs w:val="18"/>
                <w:lang w:eastAsia="zh-CN"/>
              </w:rPr>
              <w:t>、</w:t>
            </w:r>
            <w:r>
              <w:rPr>
                <w:rFonts w:hint="eastAsia"/>
                <w:sz w:val="18"/>
                <w:szCs w:val="18"/>
              </w:rPr>
              <w:t>面带微笑；上身正直不动</w:t>
            </w:r>
            <w:r>
              <w:rPr>
                <w:rFonts w:hint="eastAsia"/>
                <w:sz w:val="18"/>
                <w:szCs w:val="18"/>
                <w:lang w:eastAsia="zh-CN"/>
              </w:rPr>
              <w:t>、</w:t>
            </w:r>
            <w:r>
              <w:rPr>
                <w:rFonts w:hint="eastAsia"/>
                <w:sz w:val="18"/>
                <w:szCs w:val="18"/>
              </w:rPr>
              <w:t>两肩相平不摇</w:t>
            </w:r>
            <w:r>
              <w:rPr>
                <w:rFonts w:hint="eastAsia"/>
                <w:sz w:val="18"/>
                <w:szCs w:val="18"/>
                <w:lang w:eastAsia="zh-CN"/>
              </w:rPr>
              <w:t>、</w:t>
            </w:r>
            <w:r>
              <w:rPr>
                <w:rFonts w:hint="eastAsia"/>
                <w:sz w:val="18"/>
                <w:szCs w:val="18"/>
              </w:rPr>
              <w:t>两臂摆动自然</w:t>
            </w:r>
            <w:r>
              <w:rPr>
                <w:rFonts w:hint="eastAsia"/>
                <w:sz w:val="18"/>
                <w:szCs w:val="18"/>
                <w:lang w:eastAsia="zh-CN"/>
              </w:rPr>
              <w:t>、</w:t>
            </w:r>
            <w:r>
              <w:rPr>
                <w:rFonts w:hint="eastAsia"/>
                <w:sz w:val="18"/>
                <w:szCs w:val="18"/>
              </w:rPr>
              <w:t>步幅适中、匀速。</w:t>
            </w:r>
          </w:p>
        </w:tc>
      </w:tr>
      <w:tr w14:paraId="0F62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26B556A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shd w:val="clear" w:color="auto" w:fill="auto"/>
            <w:vAlign w:val="center"/>
          </w:tcPr>
          <w:p w14:paraId="75C67BE0">
            <w:pPr>
              <w:keepNext w:val="0"/>
              <w:keepLines w:val="0"/>
              <w:widowControl/>
              <w:suppressLineNumbers w:val="0"/>
              <w:spacing w:before="0" w:beforeAutospacing="0" w:after="0" w:afterAutospacing="0" w:line="240" w:lineRule="auto"/>
              <w:ind w:left="0" w:right="0"/>
              <w:jc w:val="center"/>
              <w:rPr>
                <w:rFonts w:hint="eastAsia" w:ascii="宋体" w:hAnsi="Times New Roman" w:eastAsia="宋体" w:cs="Times New Roman"/>
                <w:kern w:val="0"/>
                <w:sz w:val="18"/>
                <w:szCs w:val="18"/>
                <w:vertAlign w:val="baseline"/>
                <w:lang w:val="en-US" w:eastAsia="zh-CN" w:bidi="ar-SA"/>
              </w:rPr>
            </w:pPr>
            <w:r>
              <w:rPr>
                <w:rFonts w:hint="eastAsia" w:ascii="宋体"/>
                <w:kern w:val="0"/>
                <w:sz w:val="18"/>
                <w:szCs w:val="18"/>
                <w:vertAlign w:val="baseline"/>
                <w:lang w:eastAsia="zh-CN"/>
              </w:rPr>
              <w:t>笑容</w:t>
            </w:r>
          </w:p>
        </w:tc>
        <w:tc>
          <w:tcPr>
            <w:tcW w:w="6659" w:type="dxa"/>
            <w:shd w:val="clear" w:color="auto" w:fill="auto"/>
            <w:vAlign w:val="top"/>
          </w:tcPr>
          <w:p w14:paraId="4D8362C7">
            <w:pPr>
              <w:keepNext w:val="0"/>
              <w:keepLines w:val="0"/>
              <w:widowControl/>
              <w:suppressLineNumbers w:val="0"/>
              <w:spacing w:before="0" w:beforeAutospacing="0" w:after="0" w:afterAutospacing="0" w:line="240" w:lineRule="auto"/>
              <w:ind w:left="0" w:right="0"/>
              <w:jc w:val="left"/>
              <w:rPr>
                <w:rFonts w:hint="eastAsia" w:ascii="宋体" w:hAnsi="Times New Roman" w:eastAsia="宋体" w:cs="Times New Roman"/>
                <w:kern w:val="0"/>
                <w:sz w:val="18"/>
                <w:szCs w:val="18"/>
                <w:vertAlign w:val="baseline"/>
                <w:lang w:val="en-US" w:eastAsia="zh-CN" w:bidi="ar-SA"/>
              </w:rPr>
            </w:pPr>
            <w:r>
              <w:rPr>
                <w:rFonts w:hint="eastAsia"/>
                <w:sz w:val="18"/>
                <w:szCs w:val="18"/>
              </w:rPr>
              <w:t>面部保持自然微笑，态度亲切友善</w:t>
            </w:r>
          </w:p>
        </w:tc>
      </w:tr>
      <w:tr w14:paraId="472C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262" w:type="dxa"/>
            <w:vMerge w:val="continue"/>
            <w:vAlign w:val="center"/>
          </w:tcPr>
          <w:p w14:paraId="06784D9A">
            <w:pPr>
              <w:keepNext w:val="0"/>
              <w:keepLines w:val="0"/>
              <w:widowControl/>
              <w:suppressLineNumbers w:val="0"/>
              <w:spacing w:before="0" w:beforeAutospacing="0" w:after="0" w:afterAutospacing="0" w:line="240" w:lineRule="auto"/>
              <w:ind w:left="0" w:right="0"/>
              <w:jc w:val="center"/>
              <w:rPr>
                <w:rFonts w:hint="eastAsia" w:ascii="宋体" w:eastAsia="宋体"/>
                <w:kern w:val="0"/>
                <w:sz w:val="18"/>
                <w:szCs w:val="18"/>
                <w:vertAlign w:val="baseline"/>
                <w:lang w:eastAsia="zh-CN"/>
              </w:rPr>
            </w:pPr>
          </w:p>
        </w:tc>
        <w:tc>
          <w:tcPr>
            <w:tcW w:w="1380" w:type="dxa"/>
            <w:shd w:val="clear" w:color="auto" w:fill="auto"/>
            <w:vAlign w:val="center"/>
          </w:tcPr>
          <w:p w14:paraId="7FFFC485">
            <w:pPr>
              <w:keepNext w:val="0"/>
              <w:keepLines w:val="0"/>
              <w:widowControl/>
              <w:suppressLineNumbers w:val="0"/>
              <w:spacing w:before="0" w:beforeAutospacing="0" w:after="0" w:afterAutospacing="0" w:line="240" w:lineRule="auto"/>
              <w:ind w:left="0" w:right="0"/>
              <w:jc w:val="center"/>
              <w:rPr>
                <w:rFonts w:hint="eastAsia" w:ascii="宋体" w:hAnsi="Times New Roman" w:eastAsia="宋体" w:cs="Times New Roman"/>
                <w:kern w:val="0"/>
                <w:sz w:val="18"/>
                <w:szCs w:val="18"/>
                <w:vertAlign w:val="baseline"/>
                <w:lang w:val="en-US" w:eastAsia="zh-CN" w:bidi="ar-SA"/>
              </w:rPr>
            </w:pPr>
            <w:r>
              <w:rPr>
                <w:rFonts w:hint="eastAsia" w:ascii="宋体"/>
                <w:kern w:val="0"/>
                <w:sz w:val="18"/>
                <w:szCs w:val="18"/>
                <w:vertAlign w:val="baseline"/>
                <w:lang w:val="en-US" w:eastAsia="zh-CN"/>
              </w:rPr>
              <w:t>电梯外</w:t>
            </w:r>
            <w:r>
              <w:rPr>
                <w:rFonts w:hint="eastAsia" w:ascii="宋体"/>
                <w:kern w:val="0"/>
                <w:sz w:val="18"/>
                <w:szCs w:val="18"/>
                <w:vertAlign w:val="baseline"/>
                <w:lang w:eastAsia="zh-CN"/>
              </w:rPr>
              <w:t>指引</w:t>
            </w:r>
          </w:p>
        </w:tc>
        <w:tc>
          <w:tcPr>
            <w:tcW w:w="6659" w:type="dxa"/>
          </w:tcPr>
          <w:p w14:paraId="158D7F6B">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lang w:val="en-US" w:eastAsia="zh-CN"/>
              </w:rPr>
            </w:pPr>
            <w:r>
              <w:rPr>
                <w:rFonts w:hint="eastAsia" w:ascii="宋体"/>
                <w:kern w:val="0"/>
                <w:sz w:val="18"/>
                <w:szCs w:val="18"/>
                <w:vertAlign w:val="baseline"/>
                <w:lang w:val="en-US" w:eastAsia="zh-CN"/>
              </w:rPr>
              <w:t>1）</w:t>
            </w:r>
            <w:r>
              <w:rPr>
                <w:rFonts w:hint="eastAsia" w:ascii="宋体"/>
                <w:kern w:val="0"/>
                <w:sz w:val="18"/>
                <w:szCs w:val="18"/>
                <w:vertAlign w:val="baseline"/>
              </w:rPr>
              <w:t>保持</w:t>
            </w:r>
            <w:r>
              <w:rPr>
                <w:rFonts w:hint="eastAsia" w:ascii="宋体"/>
                <w:kern w:val="0"/>
                <w:sz w:val="18"/>
                <w:szCs w:val="18"/>
                <w:vertAlign w:val="baseline"/>
                <w:lang w:eastAsia="zh-CN"/>
              </w:rPr>
              <w:t>标准</w:t>
            </w:r>
            <w:r>
              <w:rPr>
                <w:rFonts w:hint="eastAsia" w:ascii="宋体"/>
                <w:kern w:val="0"/>
                <w:sz w:val="18"/>
                <w:szCs w:val="18"/>
                <w:vertAlign w:val="baseline"/>
              </w:rPr>
              <w:t>站姿</w:t>
            </w:r>
            <w:r>
              <w:rPr>
                <w:rFonts w:hint="eastAsia" w:ascii="宋体"/>
                <w:kern w:val="0"/>
                <w:sz w:val="18"/>
                <w:szCs w:val="18"/>
                <w:vertAlign w:val="baseline"/>
                <w:lang w:val="en-US" w:eastAsia="zh-CN"/>
              </w:rPr>
              <w:t>立于电梯门外，面向候梯厅入口处；</w:t>
            </w:r>
          </w:p>
          <w:p w14:paraId="60961449">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宋体"/>
                <w:kern w:val="0"/>
                <w:sz w:val="18"/>
                <w:szCs w:val="18"/>
                <w:vertAlign w:val="baseline"/>
              </w:rPr>
            </w:pPr>
            <w:r>
              <w:rPr>
                <w:rFonts w:hint="eastAsia" w:ascii="宋体"/>
                <w:kern w:val="0"/>
                <w:sz w:val="18"/>
                <w:szCs w:val="18"/>
                <w:vertAlign w:val="baseline"/>
                <w:lang w:val="en-US" w:eastAsia="zh-CN"/>
              </w:rPr>
              <w:t>2）当有乘客走向电梯时，应</w:t>
            </w:r>
            <w:r>
              <w:rPr>
                <w:rFonts w:hint="eastAsia" w:ascii="宋体"/>
                <w:kern w:val="0"/>
                <w:sz w:val="18"/>
                <w:szCs w:val="18"/>
                <w:vertAlign w:val="baseline"/>
              </w:rPr>
              <w:t>面带笑容，目光注视对方，</w:t>
            </w:r>
            <w:r>
              <w:rPr>
                <w:rFonts w:hint="eastAsia" w:ascii="宋体"/>
                <w:kern w:val="0"/>
                <w:sz w:val="18"/>
                <w:szCs w:val="18"/>
                <w:vertAlign w:val="baseline"/>
                <w:lang w:eastAsia="zh-CN"/>
              </w:rPr>
              <w:t>靠近</w:t>
            </w:r>
            <w:r>
              <w:rPr>
                <w:rFonts w:hint="eastAsia" w:ascii="宋体"/>
                <w:kern w:val="0"/>
                <w:sz w:val="18"/>
                <w:szCs w:val="18"/>
                <w:vertAlign w:val="baseline"/>
              </w:rPr>
              <w:t>电梯的一只手手臂向身体一侧伸出做指引手势，另一只手五指并拢放于小腹部</w:t>
            </w:r>
            <w:r>
              <w:rPr>
                <w:rFonts w:hint="eastAsia" w:ascii="宋体"/>
                <w:kern w:val="0"/>
                <w:sz w:val="18"/>
                <w:szCs w:val="18"/>
                <w:vertAlign w:val="baseline"/>
                <w:lang w:eastAsia="zh-CN"/>
              </w:rPr>
              <w:t>，做出“请进”动作；</w:t>
            </w:r>
          </w:p>
          <w:p w14:paraId="7CD0B2E1">
            <w:pPr>
              <w:keepNext w:val="0"/>
              <w:keepLines w:val="0"/>
              <w:widowControl/>
              <w:suppressLineNumbers w:val="0"/>
              <w:spacing w:before="0" w:beforeAutospacing="0" w:after="0" w:afterAutospacing="0" w:line="240" w:lineRule="auto"/>
              <w:ind w:left="0" w:right="0"/>
              <w:jc w:val="left"/>
              <w:rPr>
                <w:rFonts w:hint="default" w:ascii="宋体"/>
                <w:kern w:val="0"/>
                <w:sz w:val="18"/>
                <w:szCs w:val="18"/>
                <w:vertAlign w:val="baseline"/>
              </w:rPr>
            </w:pPr>
            <w:r>
              <w:rPr>
                <w:rFonts w:hint="eastAsia" w:ascii="宋体"/>
                <w:kern w:val="0"/>
                <w:sz w:val="18"/>
                <w:szCs w:val="18"/>
                <w:vertAlign w:val="baseline"/>
                <w:lang w:val="en-US" w:eastAsia="zh-CN"/>
              </w:rPr>
              <w:t>3）</w:t>
            </w:r>
            <w:r>
              <w:rPr>
                <w:rFonts w:hint="eastAsia" w:ascii="宋体"/>
                <w:kern w:val="0"/>
                <w:sz w:val="18"/>
                <w:szCs w:val="18"/>
                <w:vertAlign w:val="baseline"/>
                <w:lang w:eastAsia="zh-CN"/>
              </w:rPr>
              <w:t>当乘客进入电梯后，收回伸出的手掌，继续保持标准站姿。</w:t>
            </w:r>
          </w:p>
        </w:tc>
      </w:tr>
      <w:tr w14:paraId="5066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restart"/>
            <w:vAlign w:val="center"/>
          </w:tcPr>
          <w:p w14:paraId="01FDB466">
            <w:pPr>
              <w:keepNext w:val="0"/>
              <w:keepLines w:val="0"/>
              <w:widowControl/>
              <w:suppressLineNumbers w:val="0"/>
              <w:spacing w:before="0" w:beforeAutospacing="0" w:after="0" w:afterAutospacing="0" w:line="240" w:lineRule="auto"/>
              <w:ind w:left="0" w:right="0"/>
              <w:jc w:val="center"/>
              <w:rPr>
                <w:rFonts w:hint="eastAsia" w:ascii="宋体" w:eastAsia="宋体"/>
                <w:kern w:val="0"/>
                <w:sz w:val="18"/>
                <w:szCs w:val="18"/>
                <w:vertAlign w:val="baseline"/>
                <w:lang w:eastAsia="zh-CN"/>
              </w:rPr>
            </w:pPr>
            <w:r>
              <w:rPr>
                <w:rFonts w:hint="eastAsia" w:ascii="宋体"/>
                <w:kern w:val="0"/>
                <w:sz w:val="18"/>
                <w:szCs w:val="18"/>
                <w:vertAlign w:val="baseline"/>
                <w:lang w:eastAsia="zh-CN"/>
              </w:rPr>
              <w:t>语言</w:t>
            </w:r>
          </w:p>
        </w:tc>
        <w:tc>
          <w:tcPr>
            <w:tcW w:w="1380" w:type="dxa"/>
            <w:vMerge w:val="restart"/>
            <w:vAlign w:val="center"/>
          </w:tcPr>
          <w:p w14:paraId="44A03107">
            <w:pPr>
              <w:keepNext w:val="0"/>
              <w:keepLines w:val="0"/>
              <w:widowControl/>
              <w:suppressLineNumbers w:val="0"/>
              <w:spacing w:before="0" w:beforeAutospacing="0" w:after="0" w:afterAutospacing="0" w:line="240" w:lineRule="auto"/>
              <w:ind w:left="0" w:right="0"/>
              <w:jc w:val="center"/>
              <w:rPr>
                <w:rFonts w:hint="eastAsia" w:ascii="宋体" w:eastAsia="宋体"/>
                <w:kern w:val="0"/>
                <w:sz w:val="18"/>
                <w:szCs w:val="18"/>
                <w:vertAlign w:val="baseline"/>
                <w:lang w:eastAsia="zh-CN"/>
              </w:rPr>
            </w:pPr>
            <w:r>
              <w:rPr>
                <w:rFonts w:hint="eastAsia" w:ascii="宋体"/>
                <w:kern w:val="0"/>
                <w:sz w:val="18"/>
                <w:szCs w:val="18"/>
                <w:vertAlign w:val="baseline"/>
                <w:lang w:eastAsia="zh-CN"/>
              </w:rPr>
              <w:t>电梯</w:t>
            </w:r>
          </w:p>
        </w:tc>
        <w:tc>
          <w:tcPr>
            <w:tcW w:w="6659" w:type="dxa"/>
          </w:tcPr>
          <w:p w14:paraId="49C50324">
            <w:pPr>
              <w:keepNext w:val="0"/>
              <w:keepLines w:val="0"/>
              <w:widowControl/>
              <w:suppressLineNumbers w:val="0"/>
              <w:spacing w:before="0" w:beforeAutospacing="0" w:after="0" w:afterAutospacing="0" w:line="240" w:lineRule="auto"/>
              <w:ind w:left="0" w:right="0"/>
              <w:jc w:val="left"/>
              <w:rPr>
                <w:rFonts w:hint="default" w:ascii="宋体"/>
                <w:kern w:val="0"/>
                <w:sz w:val="18"/>
                <w:szCs w:val="18"/>
                <w:vertAlign w:val="baseline"/>
              </w:rPr>
            </w:pPr>
            <w:r>
              <w:rPr>
                <w:rFonts w:hint="eastAsia" w:ascii="宋体"/>
                <w:kern w:val="0"/>
                <w:sz w:val="18"/>
                <w:szCs w:val="18"/>
                <w:vertAlign w:val="baseline"/>
              </w:rPr>
              <w:t>您好，请问您到几楼？</w:t>
            </w:r>
          </w:p>
        </w:tc>
      </w:tr>
      <w:tr w14:paraId="4F4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5E23FC89">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6BD38C7F">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0FBDB363">
            <w:pPr>
              <w:keepNext w:val="0"/>
              <w:keepLines w:val="0"/>
              <w:widowControl/>
              <w:suppressLineNumbers w:val="0"/>
              <w:spacing w:before="0" w:beforeAutospacing="0" w:after="0" w:afterAutospacing="0" w:line="240" w:lineRule="auto"/>
              <w:ind w:left="0" w:right="0"/>
              <w:jc w:val="left"/>
              <w:rPr>
                <w:rFonts w:hint="default" w:ascii="宋体"/>
                <w:kern w:val="0"/>
                <w:sz w:val="18"/>
                <w:szCs w:val="18"/>
                <w:vertAlign w:val="baseline"/>
              </w:rPr>
            </w:pPr>
            <w:r>
              <w:rPr>
                <w:rFonts w:hint="eastAsia" w:ascii="宋体"/>
                <w:kern w:val="0"/>
                <w:sz w:val="18"/>
                <w:szCs w:val="18"/>
                <w:vertAlign w:val="baseline"/>
              </w:rPr>
              <w:t>您好，电梯已满员，请您等待下一趟/X号电梯！谢谢！</w:t>
            </w:r>
          </w:p>
        </w:tc>
      </w:tr>
      <w:tr w14:paraId="2518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5E56CD02">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1C78DA2F">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1FDE0896">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请</w:t>
            </w:r>
            <w:r>
              <w:rPr>
                <w:rFonts w:hint="eastAsia" w:ascii="宋体"/>
                <w:kern w:val="0"/>
                <w:sz w:val="18"/>
                <w:szCs w:val="18"/>
                <w:vertAlign w:val="baseline"/>
                <w:lang w:eastAsia="zh-CN"/>
              </w:rPr>
              <w:t>到</w:t>
            </w:r>
            <w:r>
              <w:rPr>
                <w:rFonts w:hint="eastAsia" w:ascii="宋体"/>
                <w:kern w:val="0"/>
                <w:sz w:val="18"/>
                <w:szCs w:val="18"/>
                <w:vertAlign w:val="baseline"/>
              </w:rPr>
              <w:t>高楼层的人员往里走，谢谢！</w:t>
            </w:r>
          </w:p>
        </w:tc>
      </w:tr>
      <w:tr w14:paraId="0EF1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42788601">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1973650D">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651CC400">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电梯受力不均，请大家分散站，不要拥挤。</w:t>
            </w:r>
          </w:p>
        </w:tc>
      </w:tr>
      <w:tr w14:paraId="5B65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1DB3F3D2">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09BF4498">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60A913D8">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电梯关门请当心，小心脚下！</w:t>
            </w:r>
          </w:p>
        </w:tc>
      </w:tr>
      <w:tr w14:paraId="63E9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5DE5D02E">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77C5228C">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5D2A0768">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大家好，某某医院</w:t>
            </w:r>
            <w:r>
              <w:rPr>
                <w:rFonts w:hint="eastAsia" w:ascii="宋体"/>
                <w:kern w:val="0"/>
                <w:sz w:val="18"/>
                <w:szCs w:val="18"/>
                <w:vertAlign w:val="baseline"/>
                <w:lang w:val="en-US" w:eastAsia="zh-CN"/>
              </w:rPr>
              <w:t>XX</w:t>
            </w:r>
            <w:r>
              <w:rPr>
                <w:rFonts w:hint="eastAsia" w:ascii="宋体"/>
                <w:kern w:val="0"/>
                <w:sz w:val="18"/>
                <w:szCs w:val="18"/>
                <w:vertAlign w:val="baseline"/>
              </w:rPr>
              <w:t>物业为您服务</w:t>
            </w:r>
            <w:r>
              <w:rPr>
                <w:rFonts w:hint="eastAsia" w:ascii="宋体"/>
                <w:kern w:val="0"/>
                <w:sz w:val="18"/>
                <w:szCs w:val="18"/>
                <w:vertAlign w:val="baseline"/>
                <w:lang w:eastAsia="zh-CN"/>
              </w:rPr>
              <w:t>，</w:t>
            </w:r>
            <w:r>
              <w:rPr>
                <w:rFonts w:hint="eastAsia" w:ascii="宋体"/>
                <w:kern w:val="0"/>
                <w:sz w:val="18"/>
                <w:szCs w:val="18"/>
                <w:vertAlign w:val="baseline"/>
              </w:rPr>
              <w:t>现在核对楼层科室，X楼、X楼......请问有漏报的楼层吗？</w:t>
            </w:r>
          </w:p>
        </w:tc>
      </w:tr>
      <w:tr w14:paraId="582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4AD4C1AC">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0031E411">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61935C0D">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本电梯是单/双层电梯，您需要到单/双层乘梯或者(多上/下一层)可以吗？........感谢您的配合。</w:t>
            </w:r>
          </w:p>
        </w:tc>
      </w:tr>
      <w:tr w14:paraId="38F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37DBBFD3">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5935FE9B">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668483C1">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ascii="宋体"/>
                <w:kern w:val="0"/>
                <w:sz w:val="18"/>
                <w:szCs w:val="18"/>
                <w:vertAlign w:val="baseline"/>
              </w:rPr>
              <w:t>XX楼层</w:t>
            </w:r>
            <w:r>
              <w:rPr>
                <w:rFonts w:hint="eastAsia" w:ascii="宋体"/>
                <w:kern w:val="0"/>
                <w:sz w:val="18"/>
                <w:szCs w:val="18"/>
                <w:vertAlign w:val="baseline"/>
                <w:lang w:val="en-US" w:eastAsia="zh-CN"/>
              </w:rPr>
              <w:t>/</w:t>
            </w:r>
            <w:r>
              <w:rPr>
                <w:rFonts w:hint="eastAsia" w:ascii="宋体"/>
                <w:kern w:val="0"/>
                <w:sz w:val="18"/>
                <w:szCs w:val="18"/>
                <w:vertAlign w:val="baseline"/>
              </w:rPr>
              <w:t>病区到了，请您/大家慢走！</w:t>
            </w:r>
          </w:p>
        </w:tc>
      </w:tr>
      <w:tr w14:paraId="42C2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Merge w:val="continue"/>
            <w:vAlign w:val="center"/>
          </w:tcPr>
          <w:p w14:paraId="66F6BF1D">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1380" w:type="dxa"/>
            <w:vMerge w:val="continue"/>
            <w:vAlign w:val="center"/>
          </w:tcPr>
          <w:p w14:paraId="5F401BEC">
            <w:pPr>
              <w:keepNext w:val="0"/>
              <w:keepLines w:val="0"/>
              <w:widowControl/>
              <w:suppressLineNumbers w:val="0"/>
              <w:spacing w:before="0" w:beforeAutospacing="0" w:after="0" w:afterAutospacing="0" w:line="240" w:lineRule="auto"/>
              <w:ind w:left="0" w:right="0"/>
              <w:jc w:val="center"/>
              <w:rPr>
                <w:rFonts w:hint="default" w:ascii="宋体"/>
                <w:kern w:val="0"/>
                <w:sz w:val="18"/>
                <w:szCs w:val="18"/>
                <w:vertAlign w:val="baseline"/>
              </w:rPr>
            </w:pPr>
          </w:p>
        </w:tc>
        <w:tc>
          <w:tcPr>
            <w:tcW w:w="6659" w:type="dxa"/>
          </w:tcPr>
          <w:p w14:paraId="1A401975">
            <w:pPr>
              <w:keepNext w:val="0"/>
              <w:keepLines w:val="0"/>
              <w:widowControl/>
              <w:suppressLineNumbers w:val="0"/>
              <w:spacing w:before="0" w:beforeAutospacing="0" w:after="0" w:afterAutospacing="0" w:line="240" w:lineRule="auto"/>
              <w:ind w:left="0" w:right="0"/>
              <w:jc w:val="left"/>
              <w:rPr>
                <w:rFonts w:hint="eastAsia" w:ascii="宋体"/>
                <w:kern w:val="0"/>
                <w:sz w:val="18"/>
                <w:szCs w:val="18"/>
                <w:vertAlign w:val="baseline"/>
              </w:rPr>
            </w:pPr>
            <w:r>
              <w:rPr>
                <w:rFonts w:hint="eastAsia"/>
                <w:sz w:val="18"/>
                <w:szCs w:val="18"/>
              </w:rPr>
              <w:t>电梯上/下行，请稍等！</w:t>
            </w:r>
          </w:p>
        </w:tc>
      </w:tr>
    </w:tbl>
    <w:p w14:paraId="4319D268">
      <w:pPr>
        <w:pStyle w:val="141"/>
        <w:numPr>
          <w:ilvl w:val="0"/>
          <w:numId w:val="0"/>
        </w:numPr>
        <w:spacing w:before="156" w:after="156"/>
        <w:jc w:val="center"/>
        <w:rPr>
          <w:rFonts w:ascii="宋体"/>
          <w:kern w:val="0"/>
          <w:szCs w:val="20"/>
        </w:rPr>
      </w:pPr>
      <w:r>
        <w:rPr>
          <w:rFonts w:hint="eastAsia" w:hAnsi="Times New Roman" w:cs="Times New Roman"/>
        </w:rPr>
        <w:t xml:space="preserve">表A.1 </w:t>
      </w:r>
      <w:r>
        <w:rPr>
          <w:rFonts w:hint="eastAsia" w:cs="Times New Roman"/>
          <w:lang w:eastAsia="zh-CN"/>
        </w:rPr>
        <w:t>司梯人员服务礼仪（续）</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380"/>
        <w:gridCol w:w="6659"/>
      </w:tblGrid>
      <w:tr w14:paraId="7E1E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62" w:type="dxa"/>
            <w:vAlign w:val="center"/>
          </w:tcPr>
          <w:p w14:paraId="2A0F617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项目</w:t>
            </w:r>
          </w:p>
        </w:tc>
        <w:tc>
          <w:tcPr>
            <w:tcW w:w="1380" w:type="dxa"/>
            <w:vAlign w:val="center"/>
          </w:tcPr>
          <w:p w14:paraId="41A72356">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类目</w:t>
            </w:r>
          </w:p>
        </w:tc>
        <w:tc>
          <w:tcPr>
            <w:tcW w:w="6659" w:type="dxa"/>
          </w:tcPr>
          <w:p w14:paraId="18E2309E">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kern w:val="0"/>
                <w:sz w:val="18"/>
                <w:szCs w:val="18"/>
                <w:vertAlign w:val="baseline"/>
                <w:lang w:eastAsia="zh-CN"/>
              </w:rPr>
            </w:pPr>
            <w:r>
              <w:rPr>
                <w:rFonts w:hint="eastAsia" w:ascii="黑体" w:hAnsi="黑体" w:eastAsia="黑体" w:cs="黑体"/>
                <w:kern w:val="0"/>
                <w:sz w:val="18"/>
                <w:szCs w:val="18"/>
                <w:vertAlign w:val="baseline"/>
                <w:lang w:eastAsia="zh-CN"/>
              </w:rPr>
              <w:t>要求</w:t>
            </w:r>
          </w:p>
        </w:tc>
      </w:tr>
      <w:tr w14:paraId="7AB6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restart"/>
            <w:vAlign w:val="center"/>
          </w:tcPr>
          <w:p w14:paraId="70F5485C">
            <w:pPr>
              <w:keepNext w:val="0"/>
              <w:keepLines w:val="0"/>
              <w:widowControl/>
              <w:suppressLineNumbers w:val="0"/>
              <w:spacing w:before="0" w:beforeAutospacing="0" w:after="0" w:afterAutospacing="0" w:line="240" w:lineRule="auto"/>
              <w:ind w:left="0" w:right="0"/>
              <w:jc w:val="center"/>
              <w:rPr>
                <w:rFonts w:hint="eastAsia" w:ascii="宋体" w:eastAsia="宋体"/>
                <w:kern w:val="0"/>
                <w:sz w:val="18"/>
                <w:szCs w:val="18"/>
                <w:vertAlign w:val="baseline"/>
                <w:lang w:eastAsia="zh-CN"/>
              </w:rPr>
            </w:pPr>
            <w:r>
              <w:rPr>
                <w:rFonts w:hint="eastAsia" w:ascii="宋体"/>
                <w:kern w:val="0"/>
                <w:sz w:val="18"/>
                <w:szCs w:val="18"/>
                <w:vertAlign w:val="baseline"/>
                <w:lang w:eastAsia="zh-CN"/>
              </w:rPr>
              <w:t>语言</w:t>
            </w:r>
          </w:p>
        </w:tc>
        <w:tc>
          <w:tcPr>
            <w:tcW w:w="1380" w:type="dxa"/>
            <w:vMerge w:val="restart"/>
            <w:shd w:val="clear" w:color="auto" w:fill="auto"/>
            <w:vAlign w:val="center"/>
          </w:tcPr>
          <w:p w14:paraId="5DB79887">
            <w:pPr>
              <w:keepNext w:val="0"/>
              <w:keepLines w:val="0"/>
              <w:widowControl/>
              <w:suppressLineNumbers w:val="0"/>
              <w:spacing w:before="0" w:beforeAutospacing="0" w:after="0" w:afterAutospacing="0" w:line="240" w:lineRule="auto"/>
              <w:ind w:left="0" w:right="0"/>
              <w:jc w:val="center"/>
              <w:rPr>
                <w:rFonts w:hint="eastAsia" w:ascii="宋体" w:hAnsi="Times New Roman" w:eastAsia="宋体" w:cs="Times New Roman"/>
                <w:kern w:val="0"/>
                <w:sz w:val="18"/>
                <w:szCs w:val="18"/>
                <w:vertAlign w:val="baseline"/>
                <w:lang w:val="en-US" w:eastAsia="zh-CN" w:bidi="ar-SA"/>
              </w:rPr>
            </w:pPr>
            <w:r>
              <w:rPr>
                <w:rFonts w:hint="eastAsia" w:ascii="宋体"/>
                <w:kern w:val="0"/>
                <w:sz w:val="18"/>
                <w:szCs w:val="18"/>
                <w:vertAlign w:val="baseline"/>
                <w:lang w:eastAsia="zh-CN"/>
              </w:rPr>
              <w:t>电梯</w:t>
            </w:r>
          </w:p>
        </w:tc>
        <w:tc>
          <w:tcPr>
            <w:tcW w:w="6659" w:type="dxa"/>
            <w:shd w:val="clear" w:color="auto" w:fill="auto"/>
            <w:vAlign w:val="top"/>
          </w:tcPr>
          <w:p w14:paraId="71D67E15">
            <w:pPr>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kern w:val="0"/>
                <w:sz w:val="18"/>
                <w:szCs w:val="18"/>
                <w:vertAlign w:val="baseline"/>
                <w:lang w:val="en-US" w:eastAsia="zh-CN" w:bidi="ar-SA"/>
              </w:rPr>
            </w:pPr>
            <w:r>
              <w:rPr>
                <w:rFonts w:hint="eastAsia" w:ascii="宋体"/>
                <w:kern w:val="0"/>
                <w:sz w:val="18"/>
                <w:szCs w:val="18"/>
                <w:vertAlign w:val="baseline"/>
              </w:rPr>
              <w:t>请</w:t>
            </w:r>
            <w:r>
              <w:rPr>
                <w:rFonts w:hint="eastAsia" w:ascii="宋体"/>
                <w:kern w:val="0"/>
                <w:sz w:val="18"/>
                <w:szCs w:val="18"/>
                <w:vertAlign w:val="baseline"/>
                <w:lang w:eastAsia="zh-CN"/>
              </w:rPr>
              <w:t>大家</w:t>
            </w:r>
            <w:r>
              <w:rPr>
                <w:rFonts w:hint="eastAsia" w:ascii="宋体"/>
                <w:kern w:val="0"/>
                <w:sz w:val="18"/>
                <w:szCs w:val="18"/>
                <w:vertAlign w:val="baseline"/>
              </w:rPr>
              <w:t>先下后上</w:t>
            </w:r>
            <w:r>
              <w:rPr>
                <w:rFonts w:hint="eastAsia" w:ascii="宋体"/>
                <w:kern w:val="0"/>
                <w:sz w:val="18"/>
                <w:szCs w:val="18"/>
                <w:vertAlign w:val="baseline"/>
                <w:lang w:eastAsia="zh-CN"/>
              </w:rPr>
              <w:t>，</w:t>
            </w:r>
            <w:r>
              <w:rPr>
                <w:rFonts w:hint="eastAsia" w:ascii="宋体"/>
                <w:kern w:val="0"/>
                <w:sz w:val="18"/>
                <w:szCs w:val="18"/>
                <w:vertAlign w:val="baseline"/>
              </w:rPr>
              <w:t>不要拥挤，注意脚下安全！</w:t>
            </w:r>
          </w:p>
        </w:tc>
      </w:tr>
      <w:tr w14:paraId="2930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7931947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128F5EE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shd w:val="clear" w:color="auto" w:fill="auto"/>
            <w:vAlign w:val="top"/>
          </w:tcPr>
          <w:p w14:paraId="36042B0C">
            <w:pPr>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kern w:val="0"/>
                <w:sz w:val="18"/>
                <w:szCs w:val="18"/>
                <w:vertAlign w:val="baseline"/>
                <w:lang w:val="en-US" w:eastAsia="zh-CN" w:bidi="ar-SA"/>
              </w:rPr>
            </w:pPr>
            <w:r>
              <w:rPr>
                <w:rFonts w:hint="eastAsia" w:ascii="宋体"/>
                <w:kern w:val="0"/>
                <w:sz w:val="18"/>
                <w:szCs w:val="18"/>
                <w:vertAlign w:val="baseline"/>
              </w:rPr>
              <w:t>有轮椅/病床病人搭乘电梯，请大家挪出空间，注意脚下安全，谢谢！</w:t>
            </w:r>
          </w:p>
        </w:tc>
      </w:tr>
      <w:tr w14:paraId="1721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0C9C9486">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3C8A63CA">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6659" w:type="dxa"/>
            <w:vAlign w:val="top"/>
          </w:tcPr>
          <w:p w14:paraId="1B121619">
            <w:pPr>
              <w:keepNext w:val="0"/>
              <w:keepLines w:val="0"/>
              <w:widowControl/>
              <w:suppressLineNumbers w:val="0"/>
              <w:spacing w:before="0" w:beforeAutospacing="0" w:after="0" w:afterAutospacing="0" w:line="240" w:lineRule="auto"/>
              <w:ind w:left="0" w:leftChars="0" w:right="0" w:rightChars="0"/>
              <w:jc w:val="left"/>
              <w:rPr>
                <w:rFonts w:hint="eastAsia" w:ascii="宋体"/>
                <w:kern w:val="0"/>
                <w:sz w:val="18"/>
                <w:szCs w:val="18"/>
                <w:vertAlign w:val="baseline"/>
              </w:rPr>
            </w:pPr>
            <w:r>
              <w:rPr>
                <w:rFonts w:hint="eastAsia" w:ascii="宋体"/>
                <w:kern w:val="0"/>
                <w:sz w:val="18"/>
                <w:szCs w:val="18"/>
                <w:vertAlign w:val="baseline"/>
              </w:rPr>
              <w:t>本电梯有紧急病人需要运送，请大家等待旁边电梯/稍等，谢谢！</w:t>
            </w:r>
          </w:p>
        </w:tc>
      </w:tr>
      <w:tr w14:paraId="619A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12377EC1">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1ACB6515">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vAlign w:val="top"/>
          </w:tcPr>
          <w:p w14:paraId="3C211E2C">
            <w:pPr>
              <w:keepNext w:val="0"/>
              <w:keepLines w:val="0"/>
              <w:widowControl/>
              <w:suppressLineNumbers w:val="0"/>
              <w:spacing w:before="0" w:beforeAutospacing="0" w:after="0" w:afterAutospacing="0" w:line="240" w:lineRule="auto"/>
              <w:ind w:left="0" w:leftChars="0" w:right="0" w:rightChars="0"/>
              <w:jc w:val="left"/>
              <w:rPr>
                <w:rFonts w:hint="eastAsia" w:ascii="宋体"/>
                <w:kern w:val="0"/>
                <w:sz w:val="18"/>
                <w:szCs w:val="18"/>
                <w:vertAlign w:val="baseline"/>
                <w:lang w:val="en-US" w:eastAsia="zh-CN"/>
              </w:rPr>
            </w:pPr>
            <w:r>
              <w:rPr>
                <w:rFonts w:hint="eastAsia" w:ascii="宋体"/>
                <w:kern w:val="0"/>
                <w:sz w:val="18"/>
                <w:szCs w:val="18"/>
                <w:vertAlign w:val="baseline"/>
              </w:rPr>
              <w:t>您好，此电梯故障，请您乘坐X号/对侧直梯，谢谢！</w:t>
            </w:r>
          </w:p>
        </w:tc>
      </w:tr>
      <w:tr w14:paraId="218B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19877886">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restart"/>
            <w:shd w:val="clear" w:color="auto" w:fill="auto"/>
            <w:vAlign w:val="center"/>
          </w:tcPr>
          <w:p w14:paraId="75AB0766">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r>
              <w:rPr>
                <w:rFonts w:hint="eastAsia" w:ascii="宋体"/>
                <w:kern w:val="0"/>
                <w:sz w:val="18"/>
                <w:szCs w:val="18"/>
                <w:vertAlign w:val="baseline"/>
                <w:lang w:eastAsia="zh-CN"/>
              </w:rPr>
              <w:t>自动扶梯</w:t>
            </w:r>
          </w:p>
        </w:tc>
        <w:tc>
          <w:tcPr>
            <w:tcW w:w="6659" w:type="dxa"/>
            <w:vAlign w:val="top"/>
          </w:tcPr>
          <w:p w14:paraId="435CB7D0">
            <w:pPr>
              <w:keepNext w:val="0"/>
              <w:keepLines w:val="0"/>
              <w:widowControl/>
              <w:suppressLineNumbers w:val="0"/>
              <w:spacing w:before="0" w:beforeAutospacing="0" w:after="0" w:afterAutospacing="0" w:line="240" w:lineRule="auto"/>
              <w:ind w:left="0" w:leftChars="0" w:right="0" w:rightChars="0"/>
              <w:jc w:val="left"/>
              <w:rPr>
                <w:rFonts w:hint="eastAsia" w:ascii="宋体"/>
                <w:kern w:val="0"/>
                <w:sz w:val="18"/>
                <w:szCs w:val="18"/>
                <w:vertAlign w:val="baseline"/>
                <w:lang w:eastAsia="zh-CN"/>
              </w:rPr>
            </w:pPr>
            <w:r>
              <w:rPr>
                <w:rFonts w:hint="eastAsia" w:ascii="宋体"/>
                <w:kern w:val="0"/>
                <w:sz w:val="18"/>
                <w:szCs w:val="18"/>
                <w:vertAlign w:val="baseline"/>
              </w:rPr>
              <w:t>您好，请扶好扶手，注意脚下安全！</w:t>
            </w:r>
          </w:p>
        </w:tc>
      </w:tr>
      <w:tr w14:paraId="6772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3BDB8359">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1A09716C">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vAlign w:val="top"/>
          </w:tcPr>
          <w:p w14:paraId="5B944133">
            <w:pPr>
              <w:keepNext w:val="0"/>
              <w:keepLines w:val="0"/>
              <w:widowControl/>
              <w:suppressLineNumbers w:val="0"/>
              <w:spacing w:before="0" w:beforeAutospacing="0" w:after="0" w:afterAutospacing="0" w:line="240" w:lineRule="auto"/>
              <w:ind w:left="0" w:leftChars="0" w:right="0" w:rightChars="0"/>
              <w:jc w:val="left"/>
              <w:rPr>
                <w:rFonts w:hint="eastAsia" w:ascii="宋体"/>
                <w:kern w:val="0"/>
                <w:sz w:val="18"/>
                <w:szCs w:val="18"/>
                <w:vertAlign w:val="baseline"/>
                <w:lang w:eastAsia="zh-CN"/>
              </w:rPr>
            </w:pPr>
            <w:r>
              <w:rPr>
                <w:rFonts w:hint="eastAsia" w:ascii="宋体"/>
                <w:kern w:val="0"/>
                <w:sz w:val="18"/>
                <w:szCs w:val="18"/>
                <w:vertAlign w:val="baseline"/>
              </w:rPr>
              <w:t>请大家依次排队，不要拥挤，谢谢配合！</w:t>
            </w:r>
          </w:p>
        </w:tc>
      </w:tr>
      <w:tr w14:paraId="79D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62" w:type="dxa"/>
            <w:vMerge w:val="continue"/>
            <w:vAlign w:val="center"/>
          </w:tcPr>
          <w:p w14:paraId="4825D398">
            <w:pPr>
              <w:keepNext w:val="0"/>
              <w:keepLines w:val="0"/>
              <w:widowControl/>
              <w:suppressLineNumbers w:val="0"/>
              <w:spacing w:before="0" w:beforeAutospacing="0" w:after="0" w:afterAutospacing="0" w:line="240" w:lineRule="auto"/>
              <w:ind w:left="0" w:right="0"/>
              <w:jc w:val="center"/>
              <w:rPr>
                <w:rFonts w:hint="eastAsia" w:ascii="宋体"/>
                <w:kern w:val="0"/>
                <w:sz w:val="18"/>
                <w:szCs w:val="18"/>
                <w:vertAlign w:val="baseline"/>
                <w:lang w:eastAsia="zh-CN"/>
              </w:rPr>
            </w:pPr>
          </w:p>
        </w:tc>
        <w:tc>
          <w:tcPr>
            <w:tcW w:w="1380" w:type="dxa"/>
            <w:vMerge w:val="continue"/>
            <w:shd w:val="clear" w:color="auto" w:fill="auto"/>
            <w:vAlign w:val="center"/>
          </w:tcPr>
          <w:p w14:paraId="301E0DE8">
            <w:pPr>
              <w:keepNext w:val="0"/>
              <w:keepLines w:val="0"/>
              <w:widowControl/>
              <w:suppressLineNumbers w:val="0"/>
              <w:spacing w:before="0" w:beforeAutospacing="0" w:after="0" w:afterAutospacing="0" w:line="240" w:lineRule="auto"/>
              <w:ind w:left="0" w:right="0"/>
              <w:jc w:val="center"/>
              <w:rPr>
                <w:rFonts w:hint="eastAsia" w:cs="宋体" w:asciiTheme="minorEastAsia" w:hAnsiTheme="minorEastAsia" w:eastAsiaTheme="minorEastAsia"/>
                <w:sz w:val="18"/>
                <w:szCs w:val="18"/>
                <w:lang w:eastAsia="zh-CN"/>
              </w:rPr>
            </w:pPr>
          </w:p>
        </w:tc>
        <w:tc>
          <w:tcPr>
            <w:tcW w:w="6659" w:type="dxa"/>
            <w:vAlign w:val="top"/>
          </w:tcPr>
          <w:p w14:paraId="0389BC9F">
            <w:pPr>
              <w:keepNext w:val="0"/>
              <w:keepLines w:val="0"/>
              <w:widowControl/>
              <w:suppressLineNumbers w:val="0"/>
              <w:spacing w:before="0" w:beforeAutospacing="0" w:after="0" w:afterAutospacing="0" w:line="240" w:lineRule="auto"/>
              <w:ind w:left="0" w:leftChars="0" w:right="0" w:rightChars="0"/>
              <w:jc w:val="left"/>
              <w:rPr>
                <w:rFonts w:hint="eastAsia" w:ascii="宋体"/>
                <w:kern w:val="0"/>
                <w:sz w:val="18"/>
                <w:szCs w:val="18"/>
                <w:vertAlign w:val="baseline"/>
                <w:lang w:eastAsia="zh-CN"/>
              </w:rPr>
            </w:pPr>
            <w:r>
              <w:rPr>
                <w:rFonts w:hint="eastAsia" w:ascii="宋体"/>
                <w:kern w:val="0"/>
                <w:sz w:val="18"/>
                <w:szCs w:val="18"/>
                <w:vertAlign w:val="baseline"/>
              </w:rPr>
              <w:t>为了您的安全，轮椅不可上/下扶梯，请您往（方向）乘坐直梯，谢谢您的理解！</w:t>
            </w:r>
          </w:p>
        </w:tc>
      </w:tr>
    </w:tbl>
    <w:p w14:paraId="2348B1D3">
      <w:pPr>
        <w:widowControl/>
        <w:jc w:val="left"/>
        <w:rPr>
          <w:rFonts w:ascii="宋体"/>
          <w:kern w:val="0"/>
          <w:szCs w:val="20"/>
        </w:rPr>
      </w:pPr>
    </w:p>
    <w:p w14:paraId="5978B7C8">
      <w:pPr>
        <w:widowControl/>
        <w:jc w:val="left"/>
        <w:rPr>
          <w:rFonts w:ascii="宋体"/>
          <w:kern w:val="0"/>
          <w:szCs w:val="20"/>
        </w:rPr>
      </w:pPr>
    </w:p>
    <w:p w14:paraId="07588E74">
      <w:pPr>
        <w:widowControl/>
        <w:jc w:val="left"/>
        <w:rPr>
          <w:rFonts w:ascii="宋体"/>
          <w:kern w:val="0"/>
          <w:szCs w:val="20"/>
        </w:rPr>
      </w:pPr>
    </w:p>
    <w:p w14:paraId="263CAAD7">
      <w:pPr>
        <w:widowControl/>
        <w:jc w:val="left"/>
        <w:rPr>
          <w:rFonts w:ascii="宋体"/>
          <w:kern w:val="0"/>
          <w:szCs w:val="20"/>
        </w:rPr>
      </w:pPr>
    </w:p>
    <w:p w14:paraId="166B1150">
      <w:pPr>
        <w:widowControl/>
        <w:jc w:val="left"/>
        <w:rPr>
          <w:rFonts w:ascii="宋体"/>
          <w:kern w:val="0"/>
          <w:szCs w:val="20"/>
        </w:rPr>
      </w:pPr>
    </w:p>
    <w:p w14:paraId="0D0D2288">
      <w:pPr>
        <w:widowControl/>
        <w:jc w:val="left"/>
        <w:rPr>
          <w:rFonts w:ascii="宋体"/>
          <w:kern w:val="0"/>
          <w:szCs w:val="20"/>
        </w:rPr>
      </w:pPr>
    </w:p>
    <w:p w14:paraId="01D99144">
      <w:pPr>
        <w:widowControl/>
        <w:jc w:val="left"/>
        <w:rPr>
          <w:rFonts w:ascii="宋体"/>
          <w:kern w:val="0"/>
          <w:szCs w:val="20"/>
        </w:rPr>
      </w:pPr>
    </w:p>
    <w:p w14:paraId="7E385DA8">
      <w:pPr>
        <w:widowControl/>
        <w:jc w:val="left"/>
        <w:rPr>
          <w:rFonts w:ascii="宋体"/>
          <w:kern w:val="0"/>
          <w:szCs w:val="20"/>
        </w:rPr>
      </w:pPr>
    </w:p>
    <w:p w14:paraId="477C6B55">
      <w:pPr>
        <w:widowControl/>
        <w:jc w:val="left"/>
        <w:rPr>
          <w:rFonts w:ascii="宋体"/>
          <w:kern w:val="0"/>
          <w:szCs w:val="20"/>
        </w:rPr>
      </w:pPr>
    </w:p>
    <w:p w14:paraId="36FBE66F">
      <w:pPr>
        <w:widowControl/>
        <w:jc w:val="left"/>
        <w:rPr>
          <w:rFonts w:ascii="宋体"/>
          <w:kern w:val="0"/>
          <w:szCs w:val="20"/>
        </w:rPr>
      </w:pPr>
    </w:p>
    <w:p w14:paraId="07AE8CEB">
      <w:pPr>
        <w:widowControl/>
        <w:jc w:val="left"/>
        <w:rPr>
          <w:rFonts w:ascii="宋体"/>
          <w:kern w:val="0"/>
          <w:szCs w:val="20"/>
        </w:rPr>
      </w:pPr>
    </w:p>
    <w:p w14:paraId="15FC945D">
      <w:pPr>
        <w:widowControl/>
        <w:jc w:val="left"/>
        <w:rPr>
          <w:rFonts w:ascii="宋体"/>
          <w:kern w:val="0"/>
          <w:szCs w:val="20"/>
        </w:rPr>
      </w:pPr>
    </w:p>
    <w:p w14:paraId="771153AC">
      <w:pPr>
        <w:widowControl/>
        <w:jc w:val="left"/>
        <w:rPr>
          <w:rFonts w:ascii="宋体"/>
          <w:kern w:val="0"/>
          <w:szCs w:val="20"/>
        </w:rPr>
      </w:pPr>
    </w:p>
    <w:p w14:paraId="7B482BE0">
      <w:pPr>
        <w:widowControl/>
        <w:jc w:val="left"/>
        <w:rPr>
          <w:rFonts w:ascii="宋体"/>
          <w:kern w:val="0"/>
          <w:szCs w:val="20"/>
        </w:rPr>
      </w:pPr>
    </w:p>
    <w:p w14:paraId="2208E232">
      <w:pPr>
        <w:widowControl/>
        <w:jc w:val="left"/>
        <w:rPr>
          <w:rFonts w:ascii="宋体"/>
          <w:kern w:val="0"/>
          <w:szCs w:val="20"/>
        </w:rPr>
      </w:pPr>
    </w:p>
    <w:p w14:paraId="37BF8EDD">
      <w:pPr>
        <w:widowControl/>
        <w:jc w:val="left"/>
        <w:rPr>
          <w:rFonts w:ascii="宋体"/>
          <w:kern w:val="0"/>
          <w:szCs w:val="20"/>
        </w:rPr>
      </w:pPr>
    </w:p>
    <w:p w14:paraId="63291084">
      <w:pPr>
        <w:widowControl/>
        <w:jc w:val="left"/>
        <w:rPr>
          <w:rFonts w:ascii="宋体"/>
          <w:kern w:val="0"/>
          <w:szCs w:val="20"/>
        </w:rPr>
      </w:pPr>
    </w:p>
    <w:p w14:paraId="212047D1">
      <w:pPr>
        <w:widowControl/>
        <w:jc w:val="left"/>
        <w:rPr>
          <w:rFonts w:ascii="宋体"/>
          <w:kern w:val="0"/>
          <w:szCs w:val="20"/>
        </w:rPr>
      </w:pPr>
    </w:p>
    <w:p w14:paraId="7F582EFA">
      <w:pPr>
        <w:widowControl/>
        <w:jc w:val="left"/>
        <w:rPr>
          <w:rFonts w:ascii="宋体"/>
          <w:kern w:val="0"/>
          <w:szCs w:val="20"/>
        </w:rPr>
      </w:pPr>
    </w:p>
    <w:p w14:paraId="1B04FDAF">
      <w:pPr>
        <w:widowControl/>
        <w:jc w:val="left"/>
        <w:rPr>
          <w:rFonts w:ascii="宋体"/>
          <w:kern w:val="0"/>
          <w:szCs w:val="20"/>
        </w:rPr>
      </w:pPr>
    </w:p>
    <w:p w14:paraId="6550F1E5">
      <w:pPr>
        <w:widowControl/>
        <w:jc w:val="left"/>
        <w:rPr>
          <w:rFonts w:ascii="宋体"/>
          <w:kern w:val="0"/>
          <w:szCs w:val="20"/>
        </w:rPr>
      </w:pPr>
    </w:p>
    <w:p w14:paraId="7AD4C3C2">
      <w:pPr>
        <w:pStyle w:val="116"/>
        <w:rPr>
          <w:highlight w:val="none"/>
        </w:rPr>
      </w:pPr>
      <w:bookmarkStart w:id="103" w:name="_Toc8410"/>
      <w:bookmarkStart w:id="104" w:name="_Toc25759"/>
      <w:r>
        <w:rPr>
          <w:rFonts w:hint="eastAsia"/>
          <w:highlight w:val="none"/>
        </w:rPr>
        <w:t>参 考 文 献</w:t>
      </w:r>
      <w:bookmarkEnd w:id="103"/>
      <w:bookmarkEnd w:id="104"/>
    </w:p>
    <w:p w14:paraId="11ADBBF2">
      <w:pPr>
        <w:widowControl/>
        <w:numPr>
          <w:ilvl w:val="0"/>
          <w:numId w:val="15"/>
        </w:numPr>
        <w:jc w:val="left"/>
        <w:rPr>
          <w:rFonts w:hint="eastAsia" w:ascii="宋体"/>
          <w:kern w:val="0"/>
          <w:szCs w:val="20"/>
        </w:rPr>
      </w:pPr>
      <w:r>
        <w:rPr>
          <w:rFonts w:hint="eastAsia" w:ascii="宋体"/>
          <w:kern w:val="0"/>
          <w:szCs w:val="20"/>
        </w:rPr>
        <w:t xml:space="preserve"> </w:t>
      </w:r>
      <w:r>
        <w:rPr>
          <w:rFonts w:hint="eastAsia" w:ascii="宋体"/>
          <w:kern w:val="0"/>
          <w:szCs w:val="20"/>
          <w:lang w:val="en-US" w:eastAsia="zh-CN"/>
        </w:rPr>
        <w:t xml:space="preserve">GB/T 7024-2025 </w:t>
      </w:r>
      <w:r>
        <w:rPr>
          <w:rFonts w:hint="eastAsia" w:hAnsi="宋体" w:cs="宋体" w:eastAsiaTheme="minorEastAsia"/>
          <w:szCs w:val="21"/>
          <w:lang w:val="en-US" w:eastAsia="zh-CN"/>
        </w:rPr>
        <w:t>电梯、自动扶梯和自动人行道术语</w:t>
      </w:r>
    </w:p>
    <w:p w14:paraId="36F8F260">
      <w:pPr>
        <w:widowControl/>
        <w:numPr>
          <w:ilvl w:val="0"/>
          <w:numId w:val="15"/>
        </w:numPr>
        <w:jc w:val="left"/>
        <w:rPr>
          <w:rFonts w:hint="eastAsia" w:ascii="宋体"/>
          <w:kern w:val="0"/>
          <w:szCs w:val="20"/>
        </w:rPr>
      </w:pPr>
      <w:r>
        <w:rPr>
          <w:rFonts w:hint="eastAsia" w:ascii="宋体"/>
          <w:kern w:val="0"/>
          <w:szCs w:val="20"/>
          <w:lang w:val="en-US" w:eastAsia="zh-CN"/>
        </w:rPr>
        <w:t xml:space="preserve"> GB 7588 电梯制造与安装安全规范</w:t>
      </w:r>
    </w:p>
    <w:p w14:paraId="65D78E0F">
      <w:pPr>
        <w:widowControl/>
        <w:numPr>
          <w:ilvl w:val="0"/>
          <w:numId w:val="15"/>
        </w:numPr>
        <w:jc w:val="left"/>
        <w:rPr>
          <w:rFonts w:hint="eastAsia" w:ascii="宋体"/>
          <w:kern w:val="0"/>
          <w:szCs w:val="20"/>
          <w:lang w:val="en-US" w:eastAsia="zh-CN"/>
        </w:rPr>
      </w:pPr>
      <w:r>
        <w:rPr>
          <w:rFonts w:hint="eastAsia" w:ascii="宋体"/>
          <w:kern w:val="0"/>
          <w:szCs w:val="20"/>
          <w:lang w:val="en-US" w:eastAsia="zh-CN"/>
        </w:rPr>
        <w:t xml:space="preserve"> TSG T5002 电梯维护保养规则</w:t>
      </w:r>
    </w:p>
    <w:p w14:paraId="0DDAB3E0">
      <w:pPr>
        <w:widowControl/>
        <w:numPr>
          <w:ilvl w:val="0"/>
          <w:numId w:val="15"/>
        </w:numPr>
        <w:jc w:val="left"/>
        <w:rPr>
          <w:rFonts w:hint="eastAsia" w:ascii="宋体"/>
          <w:kern w:val="0"/>
          <w:szCs w:val="20"/>
          <w:lang w:val="en-US" w:eastAsia="zh-CN"/>
        </w:rPr>
      </w:pPr>
      <w:r>
        <w:rPr>
          <w:rFonts w:hint="eastAsia" w:ascii="宋体"/>
          <w:kern w:val="0"/>
          <w:szCs w:val="20"/>
          <w:lang w:val="en-US" w:eastAsia="zh-CN"/>
        </w:rPr>
        <w:t xml:space="preserve"> WS/T 311 医院隔离技术规范</w:t>
      </w:r>
    </w:p>
    <w:p w14:paraId="42076A00">
      <w:pPr>
        <w:widowControl/>
        <w:numPr>
          <w:ilvl w:val="0"/>
          <w:numId w:val="15"/>
        </w:numPr>
        <w:jc w:val="left"/>
        <w:rPr>
          <w:rFonts w:hint="eastAsia" w:ascii="宋体"/>
          <w:kern w:val="0"/>
          <w:szCs w:val="20"/>
          <w:lang w:val="en-US" w:eastAsia="zh-CN"/>
        </w:rPr>
      </w:pPr>
      <w:r>
        <w:rPr>
          <w:rFonts w:hint="eastAsia" w:ascii="宋体"/>
          <w:kern w:val="0"/>
          <w:szCs w:val="20"/>
          <w:lang w:val="en-US" w:eastAsia="zh-CN"/>
        </w:rPr>
        <w:t xml:space="preserve"> WS/T 367 医疗机构消毒技术规范</w:t>
      </w:r>
    </w:p>
    <w:p w14:paraId="1DBE0EBB">
      <w:pPr>
        <w:widowControl/>
        <w:numPr>
          <w:ilvl w:val="0"/>
          <w:numId w:val="15"/>
        </w:numPr>
        <w:jc w:val="left"/>
        <w:rPr>
          <w:rFonts w:hint="eastAsia" w:ascii="宋体"/>
          <w:kern w:val="0"/>
          <w:szCs w:val="20"/>
        </w:rPr>
      </w:pPr>
      <w:r>
        <w:rPr>
          <w:rFonts w:hint="eastAsia" w:ascii="宋体"/>
          <w:kern w:val="0"/>
          <w:szCs w:val="20"/>
          <w:lang w:val="en-US" w:eastAsia="zh-CN"/>
        </w:rPr>
        <w:t xml:space="preserve"> </w:t>
      </w:r>
      <w:r>
        <w:rPr>
          <w:rFonts w:hint="eastAsia" w:ascii="宋体"/>
          <w:kern w:val="0"/>
          <w:szCs w:val="20"/>
        </w:rPr>
        <w:t>T/CPMI 01</w:t>
      </w:r>
      <w:r>
        <w:rPr>
          <w:rFonts w:hint="eastAsia" w:ascii="宋体"/>
          <w:kern w:val="0"/>
          <w:szCs w:val="20"/>
          <w:lang w:val="en-US" w:eastAsia="zh-CN"/>
        </w:rPr>
        <w:t>8-2024 医院</w:t>
      </w:r>
      <w:r>
        <w:rPr>
          <w:rFonts w:hint="eastAsia" w:ascii="宋体"/>
          <w:kern w:val="0"/>
          <w:szCs w:val="20"/>
        </w:rPr>
        <w:t>物业服务规范</w:t>
      </w:r>
    </w:p>
    <w:p w14:paraId="76E61D38">
      <w:pPr>
        <w:widowControl/>
        <w:numPr>
          <w:ilvl w:val="0"/>
          <w:numId w:val="15"/>
        </w:numPr>
        <w:jc w:val="left"/>
        <w:rPr>
          <w:rFonts w:hint="eastAsia" w:ascii="宋体"/>
          <w:kern w:val="0"/>
          <w:szCs w:val="20"/>
        </w:rPr>
      </w:pPr>
      <w:r>
        <w:rPr>
          <w:rFonts w:hint="eastAsia" w:ascii="宋体"/>
          <w:kern w:val="0"/>
          <w:szCs w:val="20"/>
          <w:lang w:val="en-US" w:eastAsia="zh-CN"/>
        </w:rPr>
        <w:t xml:space="preserve"> </w:t>
      </w:r>
      <w:r>
        <w:rPr>
          <w:rFonts w:hint="eastAsia" w:ascii="宋体"/>
          <w:kern w:val="0"/>
          <w:szCs w:val="20"/>
        </w:rPr>
        <w:t>T/CPMI 0</w:t>
      </w:r>
      <w:r>
        <w:rPr>
          <w:rFonts w:hint="eastAsia" w:ascii="宋体"/>
          <w:kern w:val="0"/>
          <w:szCs w:val="20"/>
          <w:lang w:val="en-US" w:eastAsia="zh-CN"/>
        </w:rPr>
        <w:t>22-2024 医院</w:t>
      </w:r>
      <w:r>
        <w:rPr>
          <w:rFonts w:hint="eastAsia" w:ascii="宋体"/>
          <w:kern w:val="0"/>
          <w:szCs w:val="20"/>
        </w:rPr>
        <w:t>物业</w:t>
      </w:r>
      <w:r>
        <w:rPr>
          <w:rFonts w:hint="eastAsia" w:ascii="宋体"/>
          <w:kern w:val="0"/>
          <w:szCs w:val="20"/>
          <w:lang w:val="en-US" w:eastAsia="zh-CN"/>
        </w:rPr>
        <w:t xml:space="preserve"> 保洁管理规范</w:t>
      </w:r>
    </w:p>
    <w:p w14:paraId="2A7D4C04">
      <w:pPr>
        <w:widowControl/>
        <w:numPr>
          <w:ilvl w:val="0"/>
          <w:numId w:val="15"/>
        </w:numPr>
        <w:jc w:val="left"/>
        <w:rPr>
          <w:rFonts w:hint="eastAsia" w:ascii="宋体"/>
          <w:kern w:val="0"/>
          <w:szCs w:val="20"/>
          <w:lang w:val="en-US" w:eastAsia="zh-CN"/>
        </w:rPr>
      </w:pPr>
      <w:r>
        <w:rPr>
          <w:rFonts w:hint="eastAsia" w:ascii="宋体"/>
          <w:kern w:val="0"/>
          <w:szCs w:val="20"/>
          <w:lang w:val="en-US" w:eastAsia="zh-CN"/>
        </w:rPr>
        <w:t xml:space="preserve"> DB4403/T 194-2021 物业服务要求 医院</w:t>
      </w:r>
    </w:p>
    <w:p w14:paraId="2A67FF3A">
      <w:pPr>
        <w:widowControl/>
        <w:numPr>
          <w:ilvl w:val="0"/>
          <w:numId w:val="15"/>
        </w:numPr>
        <w:jc w:val="left"/>
        <w:rPr>
          <w:rFonts w:hint="eastAsia" w:ascii="宋体" w:hAnsi="Times New Roman" w:eastAsia="宋体" w:cs="Times New Roman"/>
          <w:kern w:val="0"/>
          <w:szCs w:val="20"/>
          <w:lang w:val="en-US" w:eastAsia="zh-CN"/>
        </w:rPr>
      </w:pPr>
      <w:r>
        <w:rPr>
          <w:rFonts w:hint="eastAsia" w:ascii="宋体" w:hAnsi="Times New Roman" w:eastAsia="宋体" w:cs="Times New Roman"/>
          <w:kern w:val="0"/>
          <w:szCs w:val="20"/>
          <w:lang w:val="en-US" w:eastAsia="zh-CN"/>
        </w:rPr>
        <w:t>《中华人民共和国特种设备安全法》</w:t>
      </w:r>
      <w:r>
        <w:rPr>
          <w:rFonts w:hint="eastAsia" w:ascii="宋体" w:cs="Times New Roman"/>
          <w:kern w:val="0"/>
          <w:szCs w:val="20"/>
          <w:lang w:val="en-US" w:eastAsia="zh-CN"/>
        </w:rPr>
        <w:t xml:space="preserve"> </w:t>
      </w:r>
      <w:r>
        <w:rPr>
          <w:rFonts w:hint="eastAsia" w:ascii="宋体" w:hAnsi="Times New Roman" w:eastAsia="宋体" w:cs="Times New Roman"/>
          <w:kern w:val="0"/>
          <w:szCs w:val="20"/>
          <w:lang w:val="en-US" w:eastAsia="zh-CN"/>
        </w:rPr>
        <w:t>中华人民共和国主席令</w:t>
      </w:r>
      <w:r>
        <w:rPr>
          <w:rFonts w:hint="eastAsia" w:ascii="宋体" w:cs="Times New Roman"/>
          <w:kern w:val="0"/>
          <w:szCs w:val="20"/>
          <w:lang w:val="en-US" w:eastAsia="zh-CN"/>
        </w:rPr>
        <w:t xml:space="preserve"> 第四号</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6DB51E6">
      <w:pPr>
        <w:rPr>
          <w:rFonts w:hint="eastAsia" w:ascii="宋体" w:hAnsi="Times New Roman" w:eastAsia="宋体" w:cs="Times New Roman"/>
          <w:kern w:val="0"/>
          <w:szCs w:val="20"/>
          <w:lang w:val="en-US" w:eastAsia="zh-CN"/>
        </w:rPr>
      </w:pPr>
    </w:p>
    <w:sectPr>
      <w:footerReference r:id="rId5" w:type="default"/>
      <w:pgSz w:w="11906" w:h="16838"/>
      <w:pgMar w:top="567" w:right="1134" w:bottom="1134" w:left="1418" w:header="1418" w:footer="79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339A">
    <w:pPr>
      <w:pStyle w:val="20"/>
    </w:pPr>
    <w:r>
      <w:rPr>
        <w:sz w:val="18"/>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0F1F306">
                <w:pPr>
                  <w:pStyle w:val="2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8777">
    <w:pPr>
      <w:pStyle w:val="20"/>
    </w:pPr>
    <w:r>
      <w:rPr>
        <w:sz w:val="18"/>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067F68B">
                <w:pPr>
                  <w:pStyle w:val="2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63E6">
    <w:pPr>
      <w:pStyle w:val="91"/>
    </w:pPr>
    <w:r>
      <w:rPr>
        <w:rFonts w:hint="eastAsia"/>
      </w:rPr>
      <w:t>T</w:t>
    </w:r>
    <w:r>
      <w:t>/</w:t>
    </w:r>
    <w:r>
      <w:rPr>
        <w:rFonts w:hint="eastAsia"/>
      </w:rPr>
      <w:t>CPMI 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21A87"/>
    <w:multiLevelType w:val="multilevel"/>
    <w:tmpl w:val="C3321A87"/>
    <w:lvl w:ilvl="0" w:tentative="0">
      <w:start w:val="1"/>
      <w:numFmt w:val="none"/>
      <w:pStyle w:val="193"/>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CED28534"/>
    <w:multiLevelType w:val="multilevel"/>
    <w:tmpl w:val="CED2853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D04902F"/>
    <w:multiLevelType w:val="multilevel"/>
    <w:tmpl w:val="0D04902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1C30A22"/>
    <w:multiLevelType w:val="multilevel"/>
    <w:tmpl w:val="11C30A2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2"/>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17578366"/>
    <w:multiLevelType w:val="multilevel"/>
    <w:tmpl w:val="1757836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1EB62729"/>
    <w:multiLevelType w:val="multilevel"/>
    <w:tmpl w:val="1EB62729"/>
    <w:lvl w:ilvl="0" w:tentative="0">
      <w:start w:val="1"/>
      <w:numFmt w:val="lowerLetter"/>
      <w:lvlText w:val="%1)"/>
      <w:lvlJc w:val="left"/>
      <w:pPr>
        <w:tabs>
          <w:tab w:val="left" w:pos="851"/>
        </w:tabs>
        <w:ind w:left="851" w:hanging="426"/>
      </w:pPr>
      <w:rPr>
        <w:rFonts w:hint="eastAsia" w:ascii="宋体" w:hAnsi="Times New Roman" w:eastAsia="宋体" w:cs="宋体"/>
        <w:sz w:val="21"/>
      </w:rPr>
    </w:lvl>
    <w:lvl w:ilvl="1" w:tentative="0">
      <w:start w:val="1"/>
      <w:numFmt w:val="decimal"/>
      <w:pStyle w:val="192"/>
      <w:lvlText w:val="%2)"/>
      <w:lvlJc w:val="left"/>
      <w:pPr>
        <w:tabs>
          <w:tab w:val="left" w:pos="1276"/>
        </w:tabs>
        <w:ind w:left="1276" w:hanging="425"/>
      </w:pPr>
      <w:rPr>
        <w:rFonts w:hint="eastAsia" w:ascii="宋体" w:hAnsi="Times New Roman" w:eastAsia="宋体" w:cs="宋体"/>
        <w:sz w:val="21"/>
      </w:rPr>
    </w:lvl>
    <w:lvl w:ilvl="2" w:tentative="0">
      <w:start w:val="1"/>
      <w:numFmt w:val="decimal"/>
      <w:lvlText w:val="(%3)"/>
      <w:lvlJc w:val="left"/>
      <w:pPr>
        <w:ind w:left="1702" w:hanging="425"/>
      </w:pPr>
      <w:rPr>
        <w:rFonts w:hint="eastAsia" w:ascii="宋体" w:hAnsi="Times New Roman" w:eastAsia="宋体" w:cs="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6">
    <w:nsid w:val="1FC91163"/>
    <w:multiLevelType w:val="multilevel"/>
    <w:tmpl w:val="1FC91163"/>
    <w:lvl w:ilvl="0" w:tentative="0">
      <w:start w:val="1"/>
      <w:numFmt w:val="decimal"/>
      <w:pStyle w:val="8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851"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0A362F0"/>
    <w:multiLevelType w:val="multilevel"/>
    <w:tmpl w:val="20A362F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2BE0A2BE"/>
    <w:multiLevelType w:val="multilevel"/>
    <w:tmpl w:val="2BE0A2B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ACFDC46"/>
    <w:multiLevelType w:val="multilevel"/>
    <w:tmpl w:val="4ACFDC4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039178E"/>
    <w:multiLevelType w:val="multilevel"/>
    <w:tmpl w:val="5039178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65B8BD99"/>
    <w:multiLevelType w:val="multilevel"/>
    <w:tmpl w:val="65B8BD9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3"/>
      <w:suff w:val="nothing"/>
      <w:lvlText w:val="%1%2　"/>
      <w:lvlJc w:val="left"/>
      <w:pPr>
        <w:ind w:left="0" w:firstLine="0"/>
      </w:pPr>
      <w:rPr>
        <w:rFonts w:hint="eastAsia" w:ascii="黑体" w:eastAsia="黑体"/>
        <w:b w:val="0"/>
        <w:i w:val="0"/>
        <w:sz w:val="21"/>
      </w:rPr>
    </w:lvl>
    <w:lvl w:ilvl="2" w:tentative="0">
      <w:start w:val="1"/>
      <w:numFmt w:val="decimal"/>
      <w:pStyle w:val="1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88"/>
      <w:suff w:val="nothing"/>
      <w:lvlText w:val="%1%2.%3.%4　"/>
      <w:lvlJc w:val="left"/>
      <w:pPr>
        <w:ind w:left="0" w:firstLine="0"/>
      </w:pPr>
      <w:rPr>
        <w:rFonts w:hint="eastAsia" w:ascii="黑体" w:eastAsia="黑体"/>
        <w:b w:val="0"/>
        <w:i w:val="0"/>
        <w:sz w:val="21"/>
      </w:rPr>
    </w:lvl>
    <w:lvl w:ilvl="4" w:tentative="0">
      <w:start w:val="1"/>
      <w:numFmt w:val="decimal"/>
      <w:pStyle w:val="19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7B8BBFE8"/>
    <w:multiLevelType w:val="singleLevel"/>
    <w:tmpl w:val="7B8BBFE8"/>
    <w:lvl w:ilvl="0" w:tentative="0">
      <w:start w:val="1"/>
      <w:numFmt w:val="decimal"/>
      <w:suff w:val="space"/>
      <w:lvlText w:val="[%1]"/>
      <w:lvlJc w:val="left"/>
    </w:lvl>
  </w:abstractNum>
  <w:abstractNum w:abstractNumId="14">
    <w:nsid w:val="7C8D8D08"/>
    <w:multiLevelType w:val="multilevel"/>
    <w:tmpl w:val="7C8D8D0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6"/>
  </w:num>
  <w:num w:numId="2">
    <w:abstractNumId w:val="3"/>
  </w:num>
  <w:num w:numId="3">
    <w:abstractNumId w:val="12"/>
  </w:num>
  <w:num w:numId="4">
    <w:abstractNumId w:val="5"/>
  </w:num>
  <w:num w:numId="5">
    <w:abstractNumId w:val="0"/>
  </w:num>
  <w:num w:numId="6">
    <w:abstractNumId w:val="10"/>
  </w:num>
  <w:num w:numId="7">
    <w:abstractNumId w:val="7"/>
  </w:num>
  <w:num w:numId="8">
    <w:abstractNumId w:val="1"/>
  </w:num>
  <w:num w:numId="9">
    <w:abstractNumId w:val="8"/>
  </w:num>
  <w:num w:numId="10">
    <w:abstractNumId w:val="14"/>
  </w:num>
  <w:num w:numId="11">
    <w:abstractNumId w:val="9"/>
  </w:num>
  <w:num w:numId="12">
    <w:abstractNumId w:val="4"/>
  </w:num>
  <w:num w:numId="13">
    <w:abstractNumId w:val="1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1MzA3ZWM3NGFjNDRjOGIzZWFhNWE4ZDJkNzNlYmYifQ=="/>
  </w:docVars>
  <w:rsids>
    <w:rsidRoot w:val="00035925"/>
    <w:rsid w:val="00000244"/>
    <w:rsid w:val="00000C52"/>
    <w:rsid w:val="0000185F"/>
    <w:rsid w:val="00001F7D"/>
    <w:rsid w:val="0000586F"/>
    <w:rsid w:val="00007284"/>
    <w:rsid w:val="000073DA"/>
    <w:rsid w:val="00007B9B"/>
    <w:rsid w:val="00011CB8"/>
    <w:rsid w:val="000139A3"/>
    <w:rsid w:val="00013D86"/>
    <w:rsid w:val="00013E02"/>
    <w:rsid w:val="000148BF"/>
    <w:rsid w:val="0001738F"/>
    <w:rsid w:val="00020157"/>
    <w:rsid w:val="0002143C"/>
    <w:rsid w:val="00022E35"/>
    <w:rsid w:val="00023D9A"/>
    <w:rsid w:val="000241E6"/>
    <w:rsid w:val="0002473D"/>
    <w:rsid w:val="00025A65"/>
    <w:rsid w:val="00026C31"/>
    <w:rsid w:val="00027280"/>
    <w:rsid w:val="0002769F"/>
    <w:rsid w:val="00027C6A"/>
    <w:rsid w:val="00027DD7"/>
    <w:rsid w:val="00031719"/>
    <w:rsid w:val="000319EB"/>
    <w:rsid w:val="000320A7"/>
    <w:rsid w:val="00032389"/>
    <w:rsid w:val="000341AE"/>
    <w:rsid w:val="00035351"/>
    <w:rsid w:val="00035925"/>
    <w:rsid w:val="0003622F"/>
    <w:rsid w:val="00036C1A"/>
    <w:rsid w:val="000370F6"/>
    <w:rsid w:val="00041945"/>
    <w:rsid w:val="00041FD8"/>
    <w:rsid w:val="00042D01"/>
    <w:rsid w:val="00043B9D"/>
    <w:rsid w:val="000440A4"/>
    <w:rsid w:val="00045CC6"/>
    <w:rsid w:val="00046889"/>
    <w:rsid w:val="00047543"/>
    <w:rsid w:val="00047E4B"/>
    <w:rsid w:val="000500E6"/>
    <w:rsid w:val="00050CD9"/>
    <w:rsid w:val="00052946"/>
    <w:rsid w:val="00052B7A"/>
    <w:rsid w:val="000539AC"/>
    <w:rsid w:val="00053F88"/>
    <w:rsid w:val="0005453A"/>
    <w:rsid w:val="00055607"/>
    <w:rsid w:val="000576D8"/>
    <w:rsid w:val="0006060F"/>
    <w:rsid w:val="000610E8"/>
    <w:rsid w:val="00062D83"/>
    <w:rsid w:val="0006568A"/>
    <w:rsid w:val="000659A7"/>
    <w:rsid w:val="00067A7A"/>
    <w:rsid w:val="00067CDF"/>
    <w:rsid w:val="00067F57"/>
    <w:rsid w:val="000716DB"/>
    <w:rsid w:val="00072708"/>
    <w:rsid w:val="00072DAC"/>
    <w:rsid w:val="00073BE0"/>
    <w:rsid w:val="00074320"/>
    <w:rsid w:val="00074BB1"/>
    <w:rsid w:val="00074FBE"/>
    <w:rsid w:val="00075B7D"/>
    <w:rsid w:val="00076B9E"/>
    <w:rsid w:val="00077722"/>
    <w:rsid w:val="0007795D"/>
    <w:rsid w:val="00077B10"/>
    <w:rsid w:val="00080032"/>
    <w:rsid w:val="00080091"/>
    <w:rsid w:val="000802E0"/>
    <w:rsid w:val="00082108"/>
    <w:rsid w:val="00083A09"/>
    <w:rsid w:val="000863D5"/>
    <w:rsid w:val="00086588"/>
    <w:rsid w:val="00086D14"/>
    <w:rsid w:val="0009005E"/>
    <w:rsid w:val="00090AE3"/>
    <w:rsid w:val="00090D67"/>
    <w:rsid w:val="00091BDE"/>
    <w:rsid w:val="00092857"/>
    <w:rsid w:val="00092A44"/>
    <w:rsid w:val="0009302E"/>
    <w:rsid w:val="000957E0"/>
    <w:rsid w:val="000966F9"/>
    <w:rsid w:val="00096D34"/>
    <w:rsid w:val="000A20A9"/>
    <w:rsid w:val="000A35DD"/>
    <w:rsid w:val="000A41BD"/>
    <w:rsid w:val="000A48B1"/>
    <w:rsid w:val="000A52DD"/>
    <w:rsid w:val="000A53CC"/>
    <w:rsid w:val="000A659B"/>
    <w:rsid w:val="000B0516"/>
    <w:rsid w:val="000B1C05"/>
    <w:rsid w:val="000B3143"/>
    <w:rsid w:val="000B3488"/>
    <w:rsid w:val="000B5CDA"/>
    <w:rsid w:val="000B5E21"/>
    <w:rsid w:val="000B61CA"/>
    <w:rsid w:val="000B680F"/>
    <w:rsid w:val="000B6B3A"/>
    <w:rsid w:val="000C179F"/>
    <w:rsid w:val="000C1F4D"/>
    <w:rsid w:val="000C293E"/>
    <w:rsid w:val="000C3688"/>
    <w:rsid w:val="000C4176"/>
    <w:rsid w:val="000C41F4"/>
    <w:rsid w:val="000C44AD"/>
    <w:rsid w:val="000C4660"/>
    <w:rsid w:val="000C56CB"/>
    <w:rsid w:val="000C5889"/>
    <w:rsid w:val="000C6B05"/>
    <w:rsid w:val="000C6DD6"/>
    <w:rsid w:val="000C73D4"/>
    <w:rsid w:val="000C7C70"/>
    <w:rsid w:val="000D077C"/>
    <w:rsid w:val="000D094F"/>
    <w:rsid w:val="000D1292"/>
    <w:rsid w:val="000D3D4C"/>
    <w:rsid w:val="000D484A"/>
    <w:rsid w:val="000D4F51"/>
    <w:rsid w:val="000D5B3F"/>
    <w:rsid w:val="000D718B"/>
    <w:rsid w:val="000D7378"/>
    <w:rsid w:val="000D76FE"/>
    <w:rsid w:val="000D7E95"/>
    <w:rsid w:val="000E0C1D"/>
    <w:rsid w:val="000E0C46"/>
    <w:rsid w:val="000E23B8"/>
    <w:rsid w:val="000E3206"/>
    <w:rsid w:val="000E34BC"/>
    <w:rsid w:val="000E3689"/>
    <w:rsid w:val="000E3843"/>
    <w:rsid w:val="000E3D74"/>
    <w:rsid w:val="000E3D9B"/>
    <w:rsid w:val="000E456F"/>
    <w:rsid w:val="000E4729"/>
    <w:rsid w:val="000E557C"/>
    <w:rsid w:val="000E728D"/>
    <w:rsid w:val="000E7A72"/>
    <w:rsid w:val="000F030C"/>
    <w:rsid w:val="000F0506"/>
    <w:rsid w:val="000F089C"/>
    <w:rsid w:val="000F129C"/>
    <w:rsid w:val="000F634C"/>
    <w:rsid w:val="00100672"/>
    <w:rsid w:val="001014CF"/>
    <w:rsid w:val="00102C5F"/>
    <w:rsid w:val="00103282"/>
    <w:rsid w:val="00105119"/>
    <w:rsid w:val="001056DE"/>
    <w:rsid w:val="00105707"/>
    <w:rsid w:val="001101FD"/>
    <w:rsid w:val="00110444"/>
    <w:rsid w:val="0011110B"/>
    <w:rsid w:val="001111CA"/>
    <w:rsid w:val="001124C0"/>
    <w:rsid w:val="00120C07"/>
    <w:rsid w:val="0012269D"/>
    <w:rsid w:val="00122ED2"/>
    <w:rsid w:val="00123AC9"/>
    <w:rsid w:val="00124C8C"/>
    <w:rsid w:val="001259DD"/>
    <w:rsid w:val="00126CC5"/>
    <w:rsid w:val="00130543"/>
    <w:rsid w:val="0013076C"/>
    <w:rsid w:val="00130E6A"/>
    <w:rsid w:val="0013175F"/>
    <w:rsid w:val="00131795"/>
    <w:rsid w:val="001319E5"/>
    <w:rsid w:val="0013215C"/>
    <w:rsid w:val="00134BB1"/>
    <w:rsid w:val="00135333"/>
    <w:rsid w:val="001357C9"/>
    <w:rsid w:val="0013608A"/>
    <w:rsid w:val="001363BC"/>
    <w:rsid w:val="00136794"/>
    <w:rsid w:val="001371A8"/>
    <w:rsid w:val="0013745A"/>
    <w:rsid w:val="00137EE9"/>
    <w:rsid w:val="00140709"/>
    <w:rsid w:val="001414FA"/>
    <w:rsid w:val="001418B2"/>
    <w:rsid w:val="0014198B"/>
    <w:rsid w:val="001437D4"/>
    <w:rsid w:val="00144F30"/>
    <w:rsid w:val="001477AD"/>
    <w:rsid w:val="001503FB"/>
    <w:rsid w:val="00150603"/>
    <w:rsid w:val="00150EDD"/>
    <w:rsid w:val="001512B4"/>
    <w:rsid w:val="00153B8F"/>
    <w:rsid w:val="0015425F"/>
    <w:rsid w:val="00156DAE"/>
    <w:rsid w:val="00157A91"/>
    <w:rsid w:val="00161FB0"/>
    <w:rsid w:val="001620A5"/>
    <w:rsid w:val="00162C8C"/>
    <w:rsid w:val="00163BF4"/>
    <w:rsid w:val="00164E53"/>
    <w:rsid w:val="001653A0"/>
    <w:rsid w:val="00165F72"/>
    <w:rsid w:val="0016699D"/>
    <w:rsid w:val="00171109"/>
    <w:rsid w:val="00173033"/>
    <w:rsid w:val="0017401A"/>
    <w:rsid w:val="0017476F"/>
    <w:rsid w:val="00175159"/>
    <w:rsid w:val="0017574F"/>
    <w:rsid w:val="00176208"/>
    <w:rsid w:val="00176B80"/>
    <w:rsid w:val="00176EB7"/>
    <w:rsid w:val="00177ED9"/>
    <w:rsid w:val="00180DA9"/>
    <w:rsid w:val="001810E1"/>
    <w:rsid w:val="00181C18"/>
    <w:rsid w:val="0018211B"/>
    <w:rsid w:val="00182AAE"/>
    <w:rsid w:val="00182B04"/>
    <w:rsid w:val="001840D3"/>
    <w:rsid w:val="00184B36"/>
    <w:rsid w:val="001852F4"/>
    <w:rsid w:val="00185C0B"/>
    <w:rsid w:val="001860B1"/>
    <w:rsid w:val="00186100"/>
    <w:rsid w:val="001861EB"/>
    <w:rsid w:val="001900F8"/>
    <w:rsid w:val="00190E53"/>
    <w:rsid w:val="00191258"/>
    <w:rsid w:val="001917B4"/>
    <w:rsid w:val="0019184E"/>
    <w:rsid w:val="00192680"/>
    <w:rsid w:val="00193037"/>
    <w:rsid w:val="0019304C"/>
    <w:rsid w:val="00193A2C"/>
    <w:rsid w:val="00193E64"/>
    <w:rsid w:val="00194FDD"/>
    <w:rsid w:val="0019625C"/>
    <w:rsid w:val="00197121"/>
    <w:rsid w:val="001A0828"/>
    <w:rsid w:val="001A1879"/>
    <w:rsid w:val="001A1A43"/>
    <w:rsid w:val="001A288E"/>
    <w:rsid w:val="001A37D5"/>
    <w:rsid w:val="001A52B3"/>
    <w:rsid w:val="001A60C3"/>
    <w:rsid w:val="001A60F0"/>
    <w:rsid w:val="001A642F"/>
    <w:rsid w:val="001A6703"/>
    <w:rsid w:val="001A6FF5"/>
    <w:rsid w:val="001A7AAD"/>
    <w:rsid w:val="001A7E64"/>
    <w:rsid w:val="001B0D07"/>
    <w:rsid w:val="001B0E6B"/>
    <w:rsid w:val="001B0FD6"/>
    <w:rsid w:val="001B2962"/>
    <w:rsid w:val="001B3274"/>
    <w:rsid w:val="001B328D"/>
    <w:rsid w:val="001B35CC"/>
    <w:rsid w:val="001B42B6"/>
    <w:rsid w:val="001B43FC"/>
    <w:rsid w:val="001B501B"/>
    <w:rsid w:val="001B539E"/>
    <w:rsid w:val="001B5E12"/>
    <w:rsid w:val="001B6DC2"/>
    <w:rsid w:val="001B75C2"/>
    <w:rsid w:val="001B79E0"/>
    <w:rsid w:val="001C0C53"/>
    <w:rsid w:val="001C0E71"/>
    <w:rsid w:val="001C149C"/>
    <w:rsid w:val="001C21AC"/>
    <w:rsid w:val="001C47BA"/>
    <w:rsid w:val="001C58AC"/>
    <w:rsid w:val="001C59EA"/>
    <w:rsid w:val="001D0131"/>
    <w:rsid w:val="001D052E"/>
    <w:rsid w:val="001D1F1D"/>
    <w:rsid w:val="001D3C35"/>
    <w:rsid w:val="001D406C"/>
    <w:rsid w:val="001D4160"/>
    <w:rsid w:val="001D41EE"/>
    <w:rsid w:val="001D56CC"/>
    <w:rsid w:val="001D663D"/>
    <w:rsid w:val="001E0380"/>
    <w:rsid w:val="001E0D38"/>
    <w:rsid w:val="001E13B1"/>
    <w:rsid w:val="001E1732"/>
    <w:rsid w:val="001E1EA5"/>
    <w:rsid w:val="001E1F24"/>
    <w:rsid w:val="001E2077"/>
    <w:rsid w:val="001E3DF9"/>
    <w:rsid w:val="001E418B"/>
    <w:rsid w:val="001E51DE"/>
    <w:rsid w:val="001E5F36"/>
    <w:rsid w:val="001E676C"/>
    <w:rsid w:val="001E68DE"/>
    <w:rsid w:val="001E6D5F"/>
    <w:rsid w:val="001E7704"/>
    <w:rsid w:val="001F1AEE"/>
    <w:rsid w:val="001F2D9D"/>
    <w:rsid w:val="001F31A1"/>
    <w:rsid w:val="001F3A19"/>
    <w:rsid w:val="001F3C88"/>
    <w:rsid w:val="001F46BE"/>
    <w:rsid w:val="001F4ED6"/>
    <w:rsid w:val="001F5280"/>
    <w:rsid w:val="001F7940"/>
    <w:rsid w:val="00200E3A"/>
    <w:rsid w:val="002013DE"/>
    <w:rsid w:val="002017B8"/>
    <w:rsid w:val="0020214D"/>
    <w:rsid w:val="0020223A"/>
    <w:rsid w:val="00203325"/>
    <w:rsid w:val="00203A7C"/>
    <w:rsid w:val="00204CBD"/>
    <w:rsid w:val="00205B7A"/>
    <w:rsid w:val="0020625C"/>
    <w:rsid w:val="002105A5"/>
    <w:rsid w:val="002106BE"/>
    <w:rsid w:val="002109A9"/>
    <w:rsid w:val="00211E9C"/>
    <w:rsid w:val="0021257B"/>
    <w:rsid w:val="0021590E"/>
    <w:rsid w:val="0021614F"/>
    <w:rsid w:val="00220CD4"/>
    <w:rsid w:val="00221663"/>
    <w:rsid w:val="0022298D"/>
    <w:rsid w:val="002237C8"/>
    <w:rsid w:val="002243D1"/>
    <w:rsid w:val="002271C5"/>
    <w:rsid w:val="00232F4E"/>
    <w:rsid w:val="00233D4D"/>
    <w:rsid w:val="00234467"/>
    <w:rsid w:val="002347E5"/>
    <w:rsid w:val="0023657C"/>
    <w:rsid w:val="0023668F"/>
    <w:rsid w:val="00237474"/>
    <w:rsid w:val="00237676"/>
    <w:rsid w:val="00237D21"/>
    <w:rsid w:val="00237D8D"/>
    <w:rsid w:val="00240ED8"/>
    <w:rsid w:val="00241DA2"/>
    <w:rsid w:val="0024284B"/>
    <w:rsid w:val="00242B47"/>
    <w:rsid w:val="00245C0A"/>
    <w:rsid w:val="00247E57"/>
    <w:rsid w:val="00247FEE"/>
    <w:rsid w:val="00250E7D"/>
    <w:rsid w:val="00253093"/>
    <w:rsid w:val="00254D5E"/>
    <w:rsid w:val="00255F53"/>
    <w:rsid w:val="002565D5"/>
    <w:rsid w:val="0025725A"/>
    <w:rsid w:val="00260238"/>
    <w:rsid w:val="00261F14"/>
    <w:rsid w:val="002622C0"/>
    <w:rsid w:val="002636CA"/>
    <w:rsid w:val="00263980"/>
    <w:rsid w:val="002643CF"/>
    <w:rsid w:val="00264722"/>
    <w:rsid w:val="00264913"/>
    <w:rsid w:val="00265299"/>
    <w:rsid w:val="00266583"/>
    <w:rsid w:val="00266B3C"/>
    <w:rsid w:val="00267D73"/>
    <w:rsid w:val="002744D4"/>
    <w:rsid w:val="002754B4"/>
    <w:rsid w:val="002778AE"/>
    <w:rsid w:val="00280DA5"/>
    <w:rsid w:val="0028269A"/>
    <w:rsid w:val="002829A7"/>
    <w:rsid w:val="00282D3F"/>
    <w:rsid w:val="00283590"/>
    <w:rsid w:val="002847CF"/>
    <w:rsid w:val="00285039"/>
    <w:rsid w:val="002860DB"/>
    <w:rsid w:val="00286973"/>
    <w:rsid w:val="0028756A"/>
    <w:rsid w:val="002909CE"/>
    <w:rsid w:val="002919A3"/>
    <w:rsid w:val="00291E3A"/>
    <w:rsid w:val="002928DA"/>
    <w:rsid w:val="00294E70"/>
    <w:rsid w:val="0029514C"/>
    <w:rsid w:val="00297B7B"/>
    <w:rsid w:val="002A04EA"/>
    <w:rsid w:val="002A0F90"/>
    <w:rsid w:val="002A107E"/>
    <w:rsid w:val="002A1924"/>
    <w:rsid w:val="002A1DC7"/>
    <w:rsid w:val="002A33D9"/>
    <w:rsid w:val="002A3971"/>
    <w:rsid w:val="002A397A"/>
    <w:rsid w:val="002A683B"/>
    <w:rsid w:val="002A7420"/>
    <w:rsid w:val="002A7571"/>
    <w:rsid w:val="002B0F12"/>
    <w:rsid w:val="002B1308"/>
    <w:rsid w:val="002B3107"/>
    <w:rsid w:val="002B4554"/>
    <w:rsid w:val="002B4AF7"/>
    <w:rsid w:val="002B59F2"/>
    <w:rsid w:val="002B745C"/>
    <w:rsid w:val="002B7804"/>
    <w:rsid w:val="002B78BF"/>
    <w:rsid w:val="002C01DD"/>
    <w:rsid w:val="002C43E0"/>
    <w:rsid w:val="002C44AC"/>
    <w:rsid w:val="002C4808"/>
    <w:rsid w:val="002C4A9E"/>
    <w:rsid w:val="002C5A74"/>
    <w:rsid w:val="002C5D40"/>
    <w:rsid w:val="002C68C4"/>
    <w:rsid w:val="002C72D8"/>
    <w:rsid w:val="002D11FA"/>
    <w:rsid w:val="002D1C24"/>
    <w:rsid w:val="002D251B"/>
    <w:rsid w:val="002D29CB"/>
    <w:rsid w:val="002D30F6"/>
    <w:rsid w:val="002D6378"/>
    <w:rsid w:val="002D7803"/>
    <w:rsid w:val="002D7BEB"/>
    <w:rsid w:val="002E0DDF"/>
    <w:rsid w:val="002E21DB"/>
    <w:rsid w:val="002E25DF"/>
    <w:rsid w:val="002E2906"/>
    <w:rsid w:val="002E3205"/>
    <w:rsid w:val="002E3825"/>
    <w:rsid w:val="002E42F1"/>
    <w:rsid w:val="002E43F7"/>
    <w:rsid w:val="002E5348"/>
    <w:rsid w:val="002E5635"/>
    <w:rsid w:val="002E5788"/>
    <w:rsid w:val="002E64C3"/>
    <w:rsid w:val="002E6698"/>
    <w:rsid w:val="002E6A2C"/>
    <w:rsid w:val="002F0CAD"/>
    <w:rsid w:val="002F12EA"/>
    <w:rsid w:val="002F1ADC"/>
    <w:rsid w:val="002F1C7F"/>
    <w:rsid w:val="002F1D8C"/>
    <w:rsid w:val="002F21DA"/>
    <w:rsid w:val="002F2584"/>
    <w:rsid w:val="002F266C"/>
    <w:rsid w:val="002F70B0"/>
    <w:rsid w:val="00300236"/>
    <w:rsid w:val="00301F39"/>
    <w:rsid w:val="0030386C"/>
    <w:rsid w:val="003044C4"/>
    <w:rsid w:val="0030503E"/>
    <w:rsid w:val="003053E3"/>
    <w:rsid w:val="00306CB7"/>
    <w:rsid w:val="00310A67"/>
    <w:rsid w:val="00310D88"/>
    <w:rsid w:val="00310F4F"/>
    <w:rsid w:val="003129D1"/>
    <w:rsid w:val="00315018"/>
    <w:rsid w:val="00315D93"/>
    <w:rsid w:val="0032005F"/>
    <w:rsid w:val="00325678"/>
    <w:rsid w:val="00325926"/>
    <w:rsid w:val="00326F39"/>
    <w:rsid w:val="00327158"/>
    <w:rsid w:val="003272AF"/>
    <w:rsid w:val="00327A8A"/>
    <w:rsid w:val="00330255"/>
    <w:rsid w:val="00332D39"/>
    <w:rsid w:val="0033337D"/>
    <w:rsid w:val="0033362E"/>
    <w:rsid w:val="003336C6"/>
    <w:rsid w:val="00335325"/>
    <w:rsid w:val="0033555F"/>
    <w:rsid w:val="003359C1"/>
    <w:rsid w:val="00336610"/>
    <w:rsid w:val="0033701D"/>
    <w:rsid w:val="00340D88"/>
    <w:rsid w:val="00341D19"/>
    <w:rsid w:val="00343D3C"/>
    <w:rsid w:val="00343F73"/>
    <w:rsid w:val="0034406F"/>
    <w:rsid w:val="00344559"/>
    <w:rsid w:val="00345060"/>
    <w:rsid w:val="00345596"/>
    <w:rsid w:val="00345ECC"/>
    <w:rsid w:val="00346597"/>
    <w:rsid w:val="00347C2C"/>
    <w:rsid w:val="003504FB"/>
    <w:rsid w:val="00350562"/>
    <w:rsid w:val="00350BB7"/>
    <w:rsid w:val="003516FB"/>
    <w:rsid w:val="0035323B"/>
    <w:rsid w:val="00353CB5"/>
    <w:rsid w:val="0035428F"/>
    <w:rsid w:val="0035599B"/>
    <w:rsid w:val="00356949"/>
    <w:rsid w:val="00356E52"/>
    <w:rsid w:val="00357922"/>
    <w:rsid w:val="00360136"/>
    <w:rsid w:val="0036076F"/>
    <w:rsid w:val="003609D2"/>
    <w:rsid w:val="003622DE"/>
    <w:rsid w:val="00363171"/>
    <w:rsid w:val="003631D1"/>
    <w:rsid w:val="00363F22"/>
    <w:rsid w:val="003645C6"/>
    <w:rsid w:val="00364D01"/>
    <w:rsid w:val="00364D51"/>
    <w:rsid w:val="003658A1"/>
    <w:rsid w:val="0036642F"/>
    <w:rsid w:val="00366BDB"/>
    <w:rsid w:val="00367113"/>
    <w:rsid w:val="003672A7"/>
    <w:rsid w:val="00370EF2"/>
    <w:rsid w:val="00375564"/>
    <w:rsid w:val="003769C0"/>
    <w:rsid w:val="00376A8D"/>
    <w:rsid w:val="00382747"/>
    <w:rsid w:val="00383191"/>
    <w:rsid w:val="0038425B"/>
    <w:rsid w:val="00384462"/>
    <w:rsid w:val="003847EA"/>
    <w:rsid w:val="003858B9"/>
    <w:rsid w:val="00386DED"/>
    <w:rsid w:val="00387059"/>
    <w:rsid w:val="003878F7"/>
    <w:rsid w:val="003912E7"/>
    <w:rsid w:val="003919EF"/>
    <w:rsid w:val="00391F28"/>
    <w:rsid w:val="00392F38"/>
    <w:rsid w:val="00393947"/>
    <w:rsid w:val="0039422B"/>
    <w:rsid w:val="00394DEF"/>
    <w:rsid w:val="0039588A"/>
    <w:rsid w:val="00395BB5"/>
    <w:rsid w:val="00396834"/>
    <w:rsid w:val="00396E57"/>
    <w:rsid w:val="00397D88"/>
    <w:rsid w:val="003A0914"/>
    <w:rsid w:val="003A1133"/>
    <w:rsid w:val="003A1E97"/>
    <w:rsid w:val="003A2275"/>
    <w:rsid w:val="003A3222"/>
    <w:rsid w:val="003A3884"/>
    <w:rsid w:val="003A4190"/>
    <w:rsid w:val="003A510B"/>
    <w:rsid w:val="003A59A1"/>
    <w:rsid w:val="003A6869"/>
    <w:rsid w:val="003A6A4F"/>
    <w:rsid w:val="003A7088"/>
    <w:rsid w:val="003B00DF"/>
    <w:rsid w:val="003B1275"/>
    <w:rsid w:val="003B1778"/>
    <w:rsid w:val="003B28E2"/>
    <w:rsid w:val="003B2E96"/>
    <w:rsid w:val="003B2F6F"/>
    <w:rsid w:val="003B30D8"/>
    <w:rsid w:val="003B3900"/>
    <w:rsid w:val="003B3F48"/>
    <w:rsid w:val="003B46F1"/>
    <w:rsid w:val="003B5CB1"/>
    <w:rsid w:val="003B7227"/>
    <w:rsid w:val="003C11CB"/>
    <w:rsid w:val="003C2B55"/>
    <w:rsid w:val="003C4270"/>
    <w:rsid w:val="003C4965"/>
    <w:rsid w:val="003C49A6"/>
    <w:rsid w:val="003C5261"/>
    <w:rsid w:val="003C5F77"/>
    <w:rsid w:val="003C5FAD"/>
    <w:rsid w:val="003C75F3"/>
    <w:rsid w:val="003C76C1"/>
    <w:rsid w:val="003C78A3"/>
    <w:rsid w:val="003C7B25"/>
    <w:rsid w:val="003D0637"/>
    <w:rsid w:val="003D1A5D"/>
    <w:rsid w:val="003D280A"/>
    <w:rsid w:val="003E037E"/>
    <w:rsid w:val="003E04DD"/>
    <w:rsid w:val="003E1058"/>
    <w:rsid w:val="003E11CF"/>
    <w:rsid w:val="003E1867"/>
    <w:rsid w:val="003E1E1E"/>
    <w:rsid w:val="003E234F"/>
    <w:rsid w:val="003E2507"/>
    <w:rsid w:val="003E25FD"/>
    <w:rsid w:val="003E4572"/>
    <w:rsid w:val="003E470A"/>
    <w:rsid w:val="003E49FF"/>
    <w:rsid w:val="003E4ACD"/>
    <w:rsid w:val="003E5729"/>
    <w:rsid w:val="003F027E"/>
    <w:rsid w:val="003F0D8B"/>
    <w:rsid w:val="003F1798"/>
    <w:rsid w:val="003F22AF"/>
    <w:rsid w:val="003F245A"/>
    <w:rsid w:val="003F3851"/>
    <w:rsid w:val="003F4881"/>
    <w:rsid w:val="003F4E70"/>
    <w:rsid w:val="003F4EE0"/>
    <w:rsid w:val="003F5516"/>
    <w:rsid w:val="003F63F8"/>
    <w:rsid w:val="003F6470"/>
    <w:rsid w:val="003F765C"/>
    <w:rsid w:val="003F7F10"/>
    <w:rsid w:val="00402153"/>
    <w:rsid w:val="00402FC1"/>
    <w:rsid w:val="004035E6"/>
    <w:rsid w:val="00403D40"/>
    <w:rsid w:val="00403F64"/>
    <w:rsid w:val="004045D8"/>
    <w:rsid w:val="004049D3"/>
    <w:rsid w:val="00407961"/>
    <w:rsid w:val="0041164F"/>
    <w:rsid w:val="004117A9"/>
    <w:rsid w:val="004130E3"/>
    <w:rsid w:val="004135CD"/>
    <w:rsid w:val="00414228"/>
    <w:rsid w:val="00417A71"/>
    <w:rsid w:val="004228A7"/>
    <w:rsid w:val="00422D30"/>
    <w:rsid w:val="00424274"/>
    <w:rsid w:val="0042504E"/>
    <w:rsid w:val="00425082"/>
    <w:rsid w:val="00425638"/>
    <w:rsid w:val="00427221"/>
    <w:rsid w:val="00427807"/>
    <w:rsid w:val="00427B08"/>
    <w:rsid w:val="00431DEB"/>
    <w:rsid w:val="00433CDE"/>
    <w:rsid w:val="00433E7E"/>
    <w:rsid w:val="004342C4"/>
    <w:rsid w:val="004356AC"/>
    <w:rsid w:val="00440EAA"/>
    <w:rsid w:val="00441E21"/>
    <w:rsid w:val="0044376C"/>
    <w:rsid w:val="00443C37"/>
    <w:rsid w:val="00444183"/>
    <w:rsid w:val="00444730"/>
    <w:rsid w:val="00444D46"/>
    <w:rsid w:val="00445621"/>
    <w:rsid w:val="00446B29"/>
    <w:rsid w:val="004500CD"/>
    <w:rsid w:val="00451AB9"/>
    <w:rsid w:val="00453F9A"/>
    <w:rsid w:val="004543EB"/>
    <w:rsid w:val="00454F92"/>
    <w:rsid w:val="00456505"/>
    <w:rsid w:val="004601CE"/>
    <w:rsid w:val="0046100E"/>
    <w:rsid w:val="00461186"/>
    <w:rsid w:val="00461AED"/>
    <w:rsid w:val="00462328"/>
    <w:rsid w:val="00462624"/>
    <w:rsid w:val="00462A2B"/>
    <w:rsid w:val="00464475"/>
    <w:rsid w:val="0046487B"/>
    <w:rsid w:val="0046649A"/>
    <w:rsid w:val="00470451"/>
    <w:rsid w:val="00470A30"/>
    <w:rsid w:val="00471E91"/>
    <w:rsid w:val="00472D9E"/>
    <w:rsid w:val="004738DE"/>
    <w:rsid w:val="004743CC"/>
    <w:rsid w:val="00474675"/>
    <w:rsid w:val="0047470C"/>
    <w:rsid w:val="00476B45"/>
    <w:rsid w:val="004813FA"/>
    <w:rsid w:val="00481F77"/>
    <w:rsid w:val="0048250D"/>
    <w:rsid w:val="00482CDF"/>
    <w:rsid w:val="00483105"/>
    <w:rsid w:val="004832E9"/>
    <w:rsid w:val="004858DB"/>
    <w:rsid w:val="00485AC1"/>
    <w:rsid w:val="004863DF"/>
    <w:rsid w:val="004863F3"/>
    <w:rsid w:val="00486DFF"/>
    <w:rsid w:val="00490946"/>
    <w:rsid w:val="00492F69"/>
    <w:rsid w:val="00493E6D"/>
    <w:rsid w:val="004948B0"/>
    <w:rsid w:val="004954AA"/>
    <w:rsid w:val="0049584D"/>
    <w:rsid w:val="00496A2A"/>
    <w:rsid w:val="0049704E"/>
    <w:rsid w:val="004A2CAD"/>
    <w:rsid w:val="004A3077"/>
    <w:rsid w:val="004A3277"/>
    <w:rsid w:val="004A35F9"/>
    <w:rsid w:val="004A3BD8"/>
    <w:rsid w:val="004A3D07"/>
    <w:rsid w:val="004A4441"/>
    <w:rsid w:val="004A5139"/>
    <w:rsid w:val="004A60A3"/>
    <w:rsid w:val="004A629D"/>
    <w:rsid w:val="004B0E5D"/>
    <w:rsid w:val="004B125E"/>
    <w:rsid w:val="004B24C1"/>
    <w:rsid w:val="004B268C"/>
    <w:rsid w:val="004B5AAD"/>
    <w:rsid w:val="004B748B"/>
    <w:rsid w:val="004B7FA3"/>
    <w:rsid w:val="004C0267"/>
    <w:rsid w:val="004C099A"/>
    <w:rsid w:val="004C1771"/>
    <w:rsid w:val="004C292F"/>
    <w:rsid w:val="004C2C06"/>
    <w:rsid w:val="004C38CA"/>
    <w:rsid w:val="004C4A2A"/>
    <w:rsid w:val="004C4FB6"/>
    <w:rsid w:val="004C52B2"/>
    <w:rsid w:val="004D0494"/>
    <w:rsid w:val="004D3354"/>
    <w:rsid w:val="004D40BE"/>
    <w:rsid w:val="004D4103"/>
    <w:rsid w:val="004D592A"/>
    <w:rsid w:val="004D61CA"/>
    <w:rsid w:val="004D6BE3"/>
    <w:rsid w:val="004D6FAB"/>
    <w:rsid w:val="004D7E52"/>
    <w:rsid w:val="004E13CA"/>
    <w:rsid w:val="004E1B0D"/>
    <w:rsid w:val="004E3DE3"/>
    <w:rsid w:val="004F224E"/>
    <w:rsid w:val="004F6D7A"/>
    <w:rsid w:val="0050215E"/>
    <w:rsid w:val="00502BC6"/>
    <w:rsid w:val="0050361C"/>
    <w:rsid w:val="005046AA"/>
    <w:rsid w:val="00505284"/>
    <w:rsid w:val="00506494"/>
    <w:rsid w:val="00510280"/>
    <w:rsid w:val="005105C1"/>
    <w:rsid w:val="005112CB"/>
    <w:rsid w:val="005114F5"/>
    <w:rsid w:val="00513D73"/>
    <w:rsid w:val="0051460A"/>
    <w:rsid w:val="00514A43"/>
    <w:rsid w:val="00514A58"/>
    <w:rsid w:val="00516EED"/>
    <w:rsid w:val="005174E5"/>
    <w:rsid w:val="00520435"/>
    <w:rsid w:val="00520523"/>
    <w:rsid w:val="00522393"/>
    <w:rsid w:val="00522620"/>
    <w:rsid w:val="0052325C"/>
    <w:rsid w:val="0052353D"/>
    <w:rsid w:val="005236DF"/>
    <w:rsid w:val="00523A71"/>
    <w:rsid w:val="00525656"/>
    <w:rsid w:val="00526B69"/>
    <w:rsid w:val="005306F1"/>
    <w:rsid w:val="005307B5"/>
    <w:rsid w:val="00532296"/>
    <w:rsid w:val="00532F12"/>
    <w:rsid w:val="00532FEB"/>
    <w:rsid w:val="0053340A"/>
    <w:rsid w:val="0053379A"/>
    <w:rsid w:val="00533991"/>
    <w:rsid w:val="005345E6"/>
    <w:rsid w:val="00534C02"/>
    <w:rsid w:val="005377A9"/>
    <w:rsid w:val="00537C88"/>
    <w:rsid w:val="0054003A"/>
    <w:rsid w:val="005406BA"/>
    <w:rsid w:val="0054264B"/>
    <w:rsid w:val="00543786"/>
    <w:rsid w:val="00544D21"/>
    <w:rsid w:val="00544EEC"/>
    <w:rsid w:val="00545942"/>
    <w:rsid w:val="00545B29"/>
    <w:rsid w:val="00545D30"/>
    <w:rsid w:val="005466BF"/>
    <w:rsid w:val="005500F3"/>
    <w:rsid w:val="005508AD"/>
    <w:rsid w:val="00550E58"/>
    <w:rsid w:val="005533D7"/>
    <w:rsid w:val="0055354A"/>
    <w:rsid w:val="005579E9"/>
    <w:rsid w:val="0056114B"/>
    <w:rsid w:val="0056115B"/>
    <w:rsid w:val="00561A06"/>
    <w:rsid w:val="00564728"/>
    <w:rsid w:val="00564DB7"/>
    <w:rsid w:val="00567308"/>
    <w:rsid w:val="005674E5"/>
    <w:rsid w:val="00567A59"/>
    <w:rsid w:val="00567DB8"/>
    <w:rsid w:val="005703DE"/>
    <w:rsid w:val="00571647"/>
    <w:rsid w:val="0057256B"/>
    <w:rsid w:val="005725AC"/>
    <w:rsid w:val="005742C4"/>
    <w:rsid w:val="005749B0"/>
    <w:rsid w:val="005749D4"/>
    <w:rsid w:val="005750DD"/>
    <w:rsid w:val="00575DDF"/>
    <w:rsid w:val="0058133D"/>
    <w:rsid w:val="0058261F"/>
    <w:rsid w:val="0058464E"/>
    <w:rsid w:val="005850B7"/>
    <w:rsid w:val="00585DAE"/>
    <w:rsid w:val="005863E1"/>
    <w:rsid w:val="00590D62"/>
    <w:rsid w:val="005924D3"/>
    <w:rsid w:val="00592AC3"/>
    <w:rsid w:val="00593292"/>
    <w:rsid w:val="005932ED"/>
    <w:rsid w:val="005940D8"/>
    <w:rsid w:val="0059460C"/>
    <w:rsid w:val="00595709"/>
    <w:rsid w:val="00596F07"/>
    <w:rsid w:val="00597DEC"/>
    <w:rsid w:val="005A01CB"/>
    <w:rsid w:val="005A03C5"/>
    <w:rsid w:val="005A04C3"/>
    <w:rsid w:val="005A0EDB"/>
    <w:rsid w:val="005A1A53"/>
    <w:rsid w:val="005A225B"/>
    <w:rsid w:val="005A24F4"/>
    <w:rsid w:val="005A2B59"/>
    <w:rsid w:val="005A4C58"/>
    <w:rsid w:val="005A58FF"/>
    <w:rsid w:val="005A5EAF"/>
    <w:rsid w:val="005A63C0"/>
    <w:rsid w:val="005A64C0"/>
    <w:rsid w:val="005B0159"/>
    <w:rsid w:val="005B024C"/>
    <w:rsid w:val="005B0870"/>
    <w:rsid w:val="005B168C"/>
    <w:rsid w:val="005B17EF"/>
    <w:rsid w:val="005B1D9F"/>
    <w:rsid w:val="005B248B"/>
    <w:rsid w:val="005B3C11"/>
    <w:rsid w:val="005B4612"/>
    <w:rsid w:val="005C0917"/>
    <w:rsid w:val="005C092E"/>
    <w:rsid w:val="005C1C28"/>
    <w:rsid w:val="005C2DA6"/>
    <w:rsid w:val="005C3901"/>
    <w:rsid w:val="005C45F6"/>
    <w:rsid w:val="005C47D6"/>
    <w:rsid w:val="005C484B"/>
    <w:rsid w:val="005C4A48"/>
    <w:rsid w:val="005C4D2E"/>
    <w:rsid w:val="005C5AEF"/>
    <w:rsid w:val="005C5CBD"/>
    <w:rsid w:val="005C66FE"/>
    <w:rsid w:val="005C6DB5"/>
    <w:rsid w:val="005C6E3A"/>
    <w:rsid w:val="005C7614"/>
    <w:rsid w:val="005C7F44"/>
    <w:rsid w:val="005D05FC"/>
    <w:rsid w:val="005D1162"/>
    <w:rsid w:val="005D2DA0"/>
    <w:rsid w:val="005D528C"/>
    <w:rsid w:val="005D593F"/>
    <w:rsid w:val="005D6503"/>
    <w:rsid w:val="005D695B"/>
    <w:rsid w:val="005D700F"/>
    <w:rsid w:val="005E19E7"/>
    <w:rsid w:val="005E2DFF"/>
    <w:rsid w:val="005E307C"/>
    <w:rsid w:val="005E42D7"/>
    <w:rsid w:val="005E543F"/>
    <w:rsid w:val="005E55B4"/>
    <w:rsid w:val="005F04BC"/>
    <w:rsid w:val="005F0562"/>
    <w:rsid w:val="005F0A55"/>
    <w:rsid w:val="005F2099"/>
    <w:rsid w:val="005F25FD"/>
    <w:rsid w:val="005F2CB0"/>
    <w:rsid w:val="005F2D74"/>
    <w:rsid w:val="005F3C56"/>
    <w:rsid w:val="005F5458"/>
    <w:rsid w:val="00600548"/>
    <w:rsid w:val="00600E16"/>
    <w:rsid w:val="00601CC7"/>
    <w:rsid w:val="00601F35"/>
    <w:rsid w:val="00602BDB"/>
    <w:rsid w:val="0060342B"/>
    <w:rsid w:val="00604FFA"/>
    <w:rsid w:val="00606187"/>
    <w:rsid w:val="00606E44"/>
    <w:rsid w:val="00606F1D"/>
    <w:rsid w:val="006071FC"/>
    <w:rsid w:val="00607F81"/>
    <w:rsid w:val="00610219"/>
    <w:rsid w:val="006127FC"/>
    <w:rsid w:val="00614E3A"/>
    <w:rsid w:val="00615268"/>
    <w:rsid w:val="0061716C"/>
    <w:rsid w:val="00620579"/>
    <w:rsid w:val="0062149C"/>
    <w:rsid w:val="00623024"/>
    <w:rsid w:val="00623FFF"/>
    <w:rsid w:val="006243A1"/>
    <w:rsid w:val="006261CE"/>
    <w:rsid w:val="006274BB"/>
    <w:rsid w:val="00627BC1"/>
    <w:rsid w:val="00630DF6"/>
    <w:rsid w:val="00631CA8"/>
    <w:rsid w:val="00632E56"/>
    <w:rsid w:val="00633556"/>
    <w:rsid w:val="00634A30"/>
    <w:rsid w:val="00635977"/>
    <w:rsid w:val="00635C8D"/>
    <w:rsid w:val="00635CBA"/>
    <w:rsid w:val="00637E26"/>
    <w:rsid w:val="00637E29"/>
    <w:rsid w:val="0064192E"/>
    <w:rsid w:val="00641987"/>
    <w:rsid w:val="0064338B"/>
    <w:rsid w:val="00644D54"/>
    <w:rsid w:val="00645494"/>
    <w:rsid w:val="0064570E"/>
    <w:rsid w:val="00646542"/>
    <w:rsid w:val="00646D90"/>
    <w:rsid w:val="006471EC"/>
    <w:rsid w:val="0064737A"/>
    <w:rsid w:val="006504F4"/>
    <w:rsid w:val="00650826"/>
    <w:rsid w:val="00650A4C"/>
    <w:rsid w:val="0065223B"/>
    <w:rsid w:val="006523FE"/>
    <w:rsid w:val="00653D17"/>
    <w:rsid w:val="006547D4"/>
    <w:rsid w:val="0065483C"/>
    <w:rsid w:val="00654B55"/>
    <w:rsid w:val="00654BC9"/>
    <w:rsid w:val="00654E90"/>
    <w:rsid w:val="006552FD"/>
    <w:rsid w:val="00655C0D"/>
    <w:rsid w:val="006561D6"/>
    <w:rsid w:val="006622BD"/>
    <w:rsid w:val="00662FC2"/>
    <w:rsid w:val="00663AF3"/>
    <w:rsid w:val="006667F4"/>
    <w:rsid w:val="00666B6C"/>
    <w:rsid w:val="006674BF"/>
    <w:rsid w:val="00667F15"/>
    <w:rsid w:val="00670385"/>
    <w:rsid w:val="0067141A"/>
    <w:rsid w:val="006715DA"/>
    <w:rsid w:val="006719C0"/>
    <w:rsid w:val="00671C16"/>
    <w:rsid w:val="00672132"/>
    <w:rsid w:val="00672F45"/>
    <w:rsid w:val="006750C5"/>
    <w:rsid w:val="00676B3E"/>
    <w:rsid w:val="006778A0"/>
    <w:rsid w:val="00677C23"/>
    <w:rsid w:val="00681441"/>
    <w:rsid w:val="00681CC9"/>
    <w:rsid w:val="00682682"/>
    <w:rsid w:val="00682702"/>
    <w:rsid w:val="00682DA4"/>
    <w:rsid w:val="00685055"/>
    <w:rsid w:val="00685B80"/>
    <w:rsid w:val="0068683F"/>
    <w:rsid w:val="00691FAE"/>
    <w:rsid w:val="00692368"/>
    <w:rsid w:val="00694343"/>
    <w:rsid w:val="006945CA"/>
    <w:rsid w:val="0069531D"/>
    <w:rsid w:val="00695330"/>
    <w:rsid w:val="00695353"/>
    <w:rsid w:val="006953B7"/>
    <w:rsid w:val="0069596D"/>
    <w:rsid w:val="006A05E5"/>
    <w:rsid w:val="006A0B26"/>
    <w:rsid w:val="006A0BBF"/>
    <w:rsid w:val="006A2A24"/>
    <w:rsid w:val="006A2EBC"/>
    <w:rsid w:val="006A3AD2"/>
    <w:rsid w:val="006A3DDD"/>
    <w:rsid w:val="006A5469"/>
    <w:rsid w:val="006A5EA0"/>
    <w:rsid w:val="006A783B"/>
    <w:rsid w:val="006A7B33"/>
    <w:rsid w:val="006B21D4"/>
    <w:rsid w:val="006B424C"/>
    <w:rsid w:val="006B4E13"/>
    <w:rsid w:val="006B5252"/>
    <w:rsid w:val="006B5513"/>
    <w:rsid w:val="006B646E"/>
    <w:rsid w:val="006B75DD"/>
    <w:rsid w:val="006B75E9"/>
    <w:rsid w:val="006B7C02"/>
    <w:rsid w:val="006B7DBD"/>
    <w:rsid w:val="006C08B2"/>
    <w:rsid w:val="006C1FEF"/>
    <w:rsid w:val="006C2552"/>
    <w:rsid w:val="006C25DB"/>
    <w:rsid w:val="006C37AD"/>
    <w:rsid w:val="006C665A"/>
    <w:rsid w:val="006C67E0"/>
    <w:rsid w:val="006C7265"/>
    <w:rsid w:val="006C7911"/>
    <w:rsid w:val="006C7ABA"/>
    <w:rsid w:val="006D092F"/>
    <w:rsid w:val="006D0D60"/>
    <w:rsid w:val="006D1122"/>
    <w:rsid w:val="006D13D4"/>
    <w:rsid w:val="006D1702"/>
    <w:rsid w:val="006D2300"/>
    <w:rsid w:val="006D2731"/>
    <w:rsid w:val="006D2833"/>
    <w:rsid w:val="006D2E09"/>
    <w:rsid w:val="006D39A2"/>
    <w:rsid w:val="006D3C00"/>
    <w:rsid w:val="006D4513"/>
    <w:rsid w:val="006D567E"/>
    <w:rsid w:val="006D58B3"/>
    <w:rsid w:val="006D67D8"/>
    <w:rsid w:val="006E0DEA"/>
    <w:rsid w:val="006E3675"/>
    <w:rsid w:val="006E3BB8"/>
    <w:rsid w:val="006E458B"/>
    <w:rsid w:val="006E47F5"/>
    <w:rsid w:val="006E4A7F"/>
    <w:rsid w:val="006F1769"/>
    <w:rsid w:val="006F3B26"/>
    <w:rsid w:val="006F5CC1"/>
    <w:rsid w:val="006F78D1"/>
    <w:rsid w:val="00701196"/>
    <w:rsid w:val="00701480"/>
    <w:rsid w:val="00701D6E"/>
    <w:rsid w:val="007039CA"/>
    <w:rsid w:val="00703C4A"/>
    <w:rsid w:val="00703DAA"/>
    <w:rsid w:val="00704DF6"/>
    <w:rsid w:val="00705739"/>
    <w:rsid w:val="0070651C"/>
    <w:rsid w:val="00707A37"/>
    <w:rsid w:val="0071102B"/>
    <w:rsid w:val="007124A1"/>
    <w:rsid w:val="007132A3"/>
    <w:rsid w:val="007157B2"/>
    <w:rsid w:val="00715AC5"/>
    <w:rsid w:val="00716421"/>
    <w:rsid w:val="00717DEC"/>
    <w:rsid w:val="00720D97"/>
    <w:rsid w:val="00721745"/>
    <w:rsid w:val="00722022"/>
    <w:rsid w:val="007227AD"/>
    <w:rsid w:val="00722C95"/>
    <w:rsid w:val="00723C8A"/>
    <w:rsid w:val="0072477A"/>
    <w:rsid w:val="00724EFB"/>
    <w:rsid w:val="00726300"/>
    <w:rsid w:val="00726CC6"/>
    <w:rsid w:val="00730A6E"/>
    <w:rsid w:val="00730C18"/>
    <w:rsid w:val="00731056"/>
    <w:rsid w:val="007313D0"/>
    <w:rsid w:val="0073266C"/>
    <w:rsid w:val="007327CA"/>
    <w:rsid w:val="0073429A"/>
    <w:rsid w:val="00735791"/>
    <w:rsid w:val="00735F50"/>
    <w:rsid w:val="0073648C"/>
    <w:rsid w:val="00736FE6"/>
    <w:rsid w:val="00737274"/>
    <w:rsid w:val="00737DDD"/>
    <w:rsid w:val="007419C3"/>
    <w:rsid w:val="0074414D"/>
    <w:rsid w:val="00745AAC"/>
    <w:rsid w:val="007467A7"/>
    <w:rsid w:val="00746940"/>
    <w:rsid w:val="007469DD"/>
    <w:rsid w:val="007472AE"/>
    <w:rsid w:val="0074741B"/>
    <w:rsid w:val="0074759E"/>
    <w:rsid w:val="0074778F"/>
    <w:rsid w:val="007478EA"/>
    <w:rsid w:val="00751F0A"/>
    <w:rsid w:val="00752CC3"/>
    <w:rsid w:val="00753AF0"/>
    <w:rsid w:val="0075415C"/>
    <w:rsid w:val="00754599"/>
    <w:rsid w:val="00756C0E"/>
    <w:rsid w:val="007609FE"/>
    <w:rsid w:val="00761775"/>
    <w:rsid w:val="00763502"/>
    <w:rsid w:val="00763B4F"/>
    <w:rsid w:val="00763F5D"/>
    <w:rsid w:val="00765361"/>
    <w:rsid w:val="00766953"/>
    <w:rsid w:val="007672E9"/>
    <w:rsid w:val="00770950"/>
    <w:rsid w:val="00770C23"/>
    <w:rsid w:val="007713A3"/>
    <w:rsid w:val="00771F02"/>
    <w:rsid w:val="007728C4"/>
    <w:rsid w:val="007733BF"/>
    <w:rsid w:val="00773D94"/>
    <w:rsid w:val="0077440F"/>
    <w:rsid w:val="007746E6"/>
    <w:rsid w:val="00774B60"/>
    <w:rsid w:val="00777B4D"/>
    <w:rsid w:val="0078160A"/>
    <w:rsid w:val="00781AFA"/>
    <w:rsid w:val="00782881"/>
    <w:rsid w:val="00782D4F"/>
    <w:rsid w:val="00782E26"/>
    <w:rsid w:val="007834EB"/>
    <w:rsid w:val="00783D12"/>
    <w:rsid w:val="00783ECE"/>
    <w:rsid w:val="007842FE"/>
    <w:rsid w:val="0078467F"/>
    <w:rsid w:val="00784890"/>
    <w:rsid w:val="007859AB"/>
    <w:rsid w:val="007913AB"/>
    <w:rsid w:val="007914F7"/>
    <w:rsid w:val="00791F1A"/>
    <w:rsid w:val="00794974"/>
    <w:rsid w:val="00795E58"/>
    <w:rsid w:val="00796C4A"/>
    <w:rsid w:val="00797841"/>
    <w:rsid w:val="00797AD1"/>
    <w:rsid w:val="00797FB3"/>
    <w:rsid w:val="007A096D"/>
    <w:rsid w:val="007A1798"/>
    <w:rsid w:val="007A1B73"/>
    <w:rsid w:val="007A6F63"/>
    <w:rsid w:val="007A7A7C"/>
    <w:rsid w:val="007B01B9"/>
    <w:rsid w:val="007B15B3"/>
    <w:rsid w:val="007B1625"/>
    <w:rsid w:val="007B1690"/>
    <w:rsid w:val="007B2550"/>
    <w:rsid w:val="007B706E"/>
    <w:rsid w:val="007B71EB"/>
    <w:rsid w:val="007C0366"/>
    <w:rsid w:val="007C3382"/>
    <w:rsid w:val="007C4287"/>
    <w:rsid w:val="007C47F8"/>
    <w:rsid w:val="007C5932"/>
    <w:rsid w:val="007C5B4F"/>
    <w:rsid w:val="007C6205"/>
    <w:rsid w:val="007C6568"/>
    <w:rsid w:val="007C6830"/>
    <w:rsid w:val="007C686A"/>
    <w:rsid w:val="007C728E"/>
    <w:rsid w:val="007C78CE"/>
    <w:rsid w:val="007D0919"/>
    <w:rsid w:val="007D0F39"/>
    <w:rsid w:val="007D190C"/>
    <w:rsid w:val="007D1FD3"/>
    <w:rsid w:val="007D2C53"/>
    <w:rsid w:val="007D3D60"/>
    <w:rsid w:val="007D74A4"/>
    <w:rsid w:val="007D7BE9"/>
    <w:rsid w:val="007E1980"/>
    <w:rsid w:val="007E1AB0"/>
    <w:rsid w:val="007E1C6A"/>
    <w:rsid w:val="007E3DFC"/>
    <w:rsid w:val="007E3F51"/>
    <w:rsid w:val="007E4A0B"/>
    <w:rsid w:val="007E4B76"/>
    <w:rsid w:val="007E53F5"/>
    <w:rsid w:val="007E5EA8"/>
    <w:rsid w:val="007E6683"/>
    <w:rsid w:val="007F00AC"/>
    <w:rsid w:val="007F0557"/>
    <w:rsid w:val="007F0BC8"/>
    <w:rsid w:val="007F0CF1"/>
    <w:rsid w:val="007F12A5"/>
    <w:rsid w:val="007F2885"/>
    <w:rsid w:val="007F32F8"/>
    <w:rsid w:val="007F4CF1"/>
    <w:rsid w:val="007F4F7C"/>
    <w:rsid w:val="007F758D"/>
    <w:rsid w:val="007F7BAF"/>
    <w:rsid w:val="007F7D52"/>
    <w:rsid w:val="00801709"/>
    <w:rsid w:val="00801758"/>
    <w:rsid w:val="008019A2"/>
    <w:rsid w:val="00803DE9"/>
    <w:rsid w:val="00804789"/>
    <w:rsid w:val="00804D37"/>
    <w:rsid w:val="008055E5"/>
    <w:rsid w:val="00805FAB"/>
    <w:rsid w:val="0080654C"/>
    <w:rsid w:val="008071C6"/>
    <w:rsid w:val="00807A0E"/>
    <w:rsid w:val="00810540"/>
    <w:rsid w:val="008108B8"/>
    <w:rsid w:val="00811902"/>
    <w:rsid w:val="0081281F"/>
    <w:rsid w:val="00814649"/>
    <w:rsid w:val="00814B5F"/>
    <w:rsid w:val="00815233"/>
    <w:rsid w:val="008158DA"/>
    <w:rsid w:val="00815D2A"/>
    <w:rsid w:val="008172B4"/>
    <w:rsid w:val="00817A00"/>
    <w:rsid w:val="00817E4D"/>
    <w:rsid w:val="00817F21"/>
    <w:rsid w:val="00817F78"/>
    <w:rsid w:val="00821F5A"/>
    <w:rsid w:val="00822C62"/>
    <w:rsid w:val="00823EC0"/>
    <w:rsid w:val="0082472F"/>
    <w:rsid w:val="00824CAD"/>
    <w:rsid w:val="00824DFD"/>
    <w:rsid w:val="00826246"/>
    <w:rsid w:val="00827760"/>
    <w:rsid w:val="00831A42"/>
    <w:rsid w:val="00832933"/>
    <w:rsid w:val="0083443F"/>
    <w:rsid w:val="00835DB3"/>
    <w:rsid w:val="0083617B"/>
    <w:rsid w:val="008371BD"/>
    <w:rsid w:val="008375A1"/>
    <w:rsid w:val="00837C55"/>
    <w:rsid w:val="0084225B"/>
    <w:rsid w:val="0084422F"/>
    <w:rsid w:val="008446EA"/>
    <w:rsid w:val="008466FE"/>
    <w:rsid w:val="008472E0"/>
    <w:rsid w:val="0084789C"/>
    <w:rsid w:val="008504A8"/>
    <w:rsid w:val="00850F0B"/>
    <w:rsid w:val="00852762"/>
    <w:rsid w:val="0085282E"/>
    <w:rsid w:val="00854241"/>
    <w:rsid w:val="008549AE"/>
    <w:rsid w:val="008601BA"/>
    <w:rsid w:val="008605A5"/>
    <w:rsid w:val="00861C7D"/>
    <w:rsid w:val="00862DB4"/>
    <w:rsid w:val="00863049"/>
    <w:rsid w:val="00864064"/>
    <w:rsid w:val="00866438"/>
    <w:rsid w:val="00870DFD"/>
    <w:rsid w:val="0087198C"/>
    <w:rsid w:val="008726DD"/>
    <w:rsid w:val="00872C1F"/>
    <w:rsid w:val="00872FD7"/>
    <w:rsid w:val="00873A05"/>
    <w:rsid w:val="00873B42"/>
    <w:rsid w:val="00875CAC"/>
    <w:rsid w:val="00875E34"/>
    <w:rsid w:val="00876BA8"/>
    <w:rsid w:val="00877B63"/>
    <w:rsid w:val="00881934"/>
    <w:rsid w:val="008819BA"/>
    <w:rsid w:val="00881AE1"/>
    <w:rsid w:val="0088217D"/>
    <w:rsid w:val="00884660"/>
    <w:rsid w:val="008856D8"/>
    <w:rsid w:val="00886913"/>
    <w:rsid w:val="00886B37"/>
    <w:rsid w:val="00887D6B"/>
    <w:rsid w:val="008927F5"/>
    <w:rsid w:val="00892E82"/>
    <w:rsid w:val="008949A2"/>
    <w:rsid w:val="00897538"/>
    <w:rsid w:val="008A065C"/>
    <w:rsid w:val="008A2C06"/>
    <w:rsid w:val="008A2E0E"/>
    <w:rsid w:val="008A3D17"/>
    <w:rsid w:val="008A3EFE"/>
    <w:rsid w:val="008A563F"/>
    <w:rsid w:val="008A5CF6"/>
    <w:rsid w:val="008A5F52"/>
    <w:rsid w:val="008A7AA0"/>
    <w:rsid w:val="008A7EF7"/>
    <w:rsid w:val="008B0E8F"/>
    <w:rsid w:val="008B12D9"/>
    <w:rsid w:val="008B227C"/>
    <w:rsid w:val="008B2980"/>
    <w:rsid w:val="008B2B86"/>
    <w:rsid w:val="008B2E00"/>
    <w:rsid w:val="008B348F"/>
    <w:rsid w:val="008B56C2"/>
    <w:rsid w:val="008B5830"/>
    <w:rsid w:val="008B609D"/>
    <w:rsid w:val="008B7844"/>
    <w:rsid w:val="008B7929"/>
    <w:rsid w:val="008C0FF6"/>
    <w:rsid w:val="008C1694"/>
    <w:rsid w:val="008C1B58"/>
    <w:rsid w:val="008C1C10"/>
    <w:rsid w:val="008C1DD8"/>
    <w:rsid w:val="008C31C5"/>
    <w:rsid w:val="008C39AE"/>
    <w:rsid w:val="008C4511"/>
    <w:rsid w:val="008C52AC"/>
    <w:rsid w:val="008C590D"/>
    <w:rsid w:val="008C5D86"/>
    <w:rsid w:val="008C6210"/>
    <w:rsid w:val="008C78AE"/>
    <w:rsid w:val="008C7EB5"/>
    <w:rsid w:val="008D0DAD"/>
    <w:rsid w:val="008D14F8"/>
    <w:rsid w:val="008D2D2C"/>
    <w:rsid w:val="008D37F6"/>
    <w:rsid w:val="008D432B"/>
    <w:rsid w:val="008D45A4"/>
    <w:rsid w:val="008D6D32"/>
    <w:rsid w:val="008D7E85"/>
    <w:rsid w:val="008E031B"/>
    <w:rsid w:val="008E0D5A"/>
    <w:rsid w:val="008E1723"/>
    <w:rsid w:val="008E1B91"/>
    <w:rsid w:val="008E24DF"/>
    <w:rsid w:val="008E2A0E"/>
    <w:rsid w:val="008E2D73"/>
    <w:rsid w:val="008E4514"/>
    <w:rsid w:val="008E7029"/>
    <w:rsid w:val="008E7EF6"/>
    <w:rsid w:val="008F021B"/>
    <w:rsid w:val="008F02E6"/>
    <w:rsid w:val="008F1D37"/>
    <w:rsid w:val="008F1F98"/>
    <w:rsid w:val="008F346E"/>
    <w:rsid w:val="008F3570"/>
    <w:rsid w:val="008F3D2D"/>
    <w:rsid w:val="008F40A1"/>
    <w:rsid w:val="008F5C32"/>
    <w:rsid w:val="008F5E2F"/>
    <w:rsid w:val="008F6758"/>
    <w:rsid w:val="008F7B08"/>
    <w:rsid w:val="009012FE"/>
    <w:rsid w:val="00901749"/>
    <w:rsid w:val="009019FF"/>
    <w:rsid w:val="009020D6"/>
    <w:rsid w:val="00902DFD"/>
    <w:rsid w:val="00902E8D"/>
    <w:rsid w:val="009039F3"/>
    <w:rsid w:val="00903AED"/>
    <w:rsid w:val="00903EB1"/>
    <w:rsid w:val="009040DD"/>
    <w:rsid w:val="00905B47"/>
    <w:rsid w:val="00906B89"/>
    <w:rsid w:val="00912A7B"/>
    <w:rsid w:val="0091331C"/>
    <w:rsid w:val="00915498"/>
    <w:rsid w:val="0091676B"/>
    <w:rsid w:val="009176B7"/>
    <w:rsid w:val="00917E41"/>
    <w:rsid w:val="00920750"/>
    <w:rsid w:val="00920B4E"/>
    <w:rsid w:val="00921E20"/>
    <w:rsid w:val="00921EB5"/>
    <w:rsid w:val="00922C42"/>
    <w:rsid w:val="00924A84"/>
    <w:rsid w:val="00924B5E"/>
    <w:rsid w:val="00924ECD"/>
    <w:rsid w:val="00926126"/>
    <w:rsid w:val="009267FA"/>
    <w:rsid w:val="00927552"/>
    <w:rsid w:val="009279DE"/>
    <w:rsid w:val="00930116"/>
    <w:rsid w:val="00930FA0"/>
    <w:rsid w:val="009322CA"/>
    <w:rsid w:val="00932903"/>
    <w:rsid w:val="009331CA"/>
    <w:rsid w:val="00941426"/>
    <w:rsid w:val="009414DF"/>
    <w:rsid w:val="00941F33"/>
    <w:rsid w:val="0094212C"/>
    <w:rsid w:val="009421DF"/>
    <w:rsid w:val="009430F8"/>
    <w:rsid w:val="00944032"/>
    <w:rsid w:val="0094567A"/>
    <w:rsid w:val="009457FD"/>
    <w:rsid w:val="00945F41"/>
    <w:rsid w:val="00947D9A"/>
    <w:rsid w:val="009502DB"/>
    <w:rsid w:val="0095073D"/>
    <w:rsid w:val="00950AE0"/>
    <w:rsid w:val="009514D0"/>
    <w:rsid w:val="00952044"/>
    <w:rsid w:val="009537C2"/>
    <w:rsid w:val="00953D9C"/>
    <w:rsid w:val="009545D9"/>
    <w:rsid w:val="00954689"/>
    <w:rsid w:val="009550F4"/>
    <w:rsid w:val="00955EBC"/>
    <w:rsid w:val="009617C9"/>
    <w:rsid w:val="00961C93"/>
    <w:rsid w:val="0096231D"/>
    <w:rsid w:val="00962EAA"/>
    <w:rsid w:val="009635FF"/>
    <w:rsid w:val="00963DA8"/>
    <w:rsid w:val="00963E28"/>
    <w:rsid w:val="0096519F"/>
    <w:rsid w:val="009651FE"/>
    <w:rsid w:val="00965324"/>
    <w:rsid w:val="0096610B"/>
    <w:rsid w:val="00970151"/>
    <w:rsid w:val="00970338"/>
    <w:rsid w:val="0097091E"/>
    <w:rsid w:val="00970FC6"/>
    <w:rsid w:val="00971354"/>
    <w:rsid w:val="0097230D"/>
    <w:rsid w:val="00974827"/>
    <w:rsid w:val="00974DE5"/>
    <w:rsid w:val="009751C6"/>
    <w:rsid w:val="009754DE"/>
    <w:rsid w:val="00975D66"/>
    <w:rsid w:val="009760D3"/>
    <w:rsid w:val="00977132"/>
    <w:rsid w:val="00980607"/>
    <w:rsid w:val="00981A4B"/>
    <w:rsid w:val="00982501"/>
    <w:rsid w:val="009827E2"/>
    <w:rsid w:val="00982A83"/>
    <w:rsid w:val="00982CAA"/>
    <w:rsid w:val="00985120"/>
    <w:rsid w:val="009859BA"/>
    <w:rsid w:val="009869A6"/>
    <w:rsid w:val="009877D3"/>
    <w:rsid w:val="009908BE"/>
    <w:rsid w:val="00990A23"/>
    <w:rsid w:val="009933AE"/>
    <w:rsid w:val="00993C05"/>
    <w:rsid w:val="00994A3C"/>
    <w:rsid w:val="00994E8F"/>
    <w:rsid w:val="009951DC"/>
    <w:rsid w:val="009959BB"/>
    <w:rsid w:val="00995A49"/>
    <w:rsid w:val="00997158"/>
    <w:rsid w:val="00997298"/>
    <w:rsid w:val="0099775D"/>
    <w:rsid w:val="00997947"/>
    <w:rsid w:val="00997A1B"/>
    <w:rsid w:val="009A1372"/>
    <w:rsid w:val="009A333B"/>
    <w:rsid w:val="009A3A7C"/>
    <w:rsid w:val="009A3AEF"/>
    <w:rsid w:val="009A67C9"/>
    <w:rsid w:val="009A6E3D"/>
    <w:rsid w:val="009A7444"/>
    <w:rsid w:val="009B0B2C"/>
    <w:rsid w:val="009B2ADB"/>
    <w:rsid w:val="009B3DC1"/>
    <w:rsid w:val="009B4D09"/>
    <w:rsid w:val="009B59C0"/>
    <w:rsid w:val="009B603A"/>
    <w:rsid w:val="009B67D1"/>
    <w:rsid w:val="009B7B8E"/>
    <w:rsid w:val="009C1CA8"/>
    <w:rsid w:val="009C2435"/>
    <w:rsid w:val="009C293B"/>
    <w:rsid w:val="009C2D0E"/>
    <w:rsid w:val="009C3DAC"/>
    <w:rsid w:val="009C42E0"/>
    <w:rsid w:val="009C520B"/>
    <w:rsid w:val="009C61DA"/>
    <w:rsid w:val="009C656E"/>
    <w:rsid w:val="009D2D26"/>
    <w:rsid w:val="009D323F"/>
    <w:rsid w:val="009D4832"/>
    <w:rsid w:val="009D5033"/>
    <w:rsid w:val="009D5362"/>
    <w:rsid w:val="009D6AAC"/>
    <w:rsid w:val="009E1415"/>
    <w:rsid w:val="009E1DAD"/>
    <w:rsid w:val="009E2668"/>
    <w:rsid w:val="009E2BA2"/>
    <w:rsid w:val="009E2BCC"/>
    <w:rsid w:val="009E3E17"/>
    <w:rsid w:val="009E408F"/>
    <w:rsid w:val="009E585B"/>
    <w:rsid w:val="009E595A"/>
    <w:rsid w:val="009E6116"/>
    <w:rsid w:val="009E7543"/>
    <w:rsid w:val="009F47F4"/>
    <w:rsid w:val="009F55EE"/>
    <w:rsid w:val="009F5836"/>
    <w:rsid w:val="009F6151"/>
    <w:rsid w:val="009F6C3E"/>
    <w:rsid w:val="00A024D1"/>
    <w:rsid w:val="00A02E43"/>
    <w:rsid w:val="00A03F31"/>
    <w:rsid w:val="00A05C68"/>
    <w:rsid w:val="00A065F9"/>
    <w:rsid w:val="00A06AD9"/>
    <w:rsid w:val="00A07F34"/>
    <w:rsid w:val="00A102AF"/>
    <w:rsid w:val="00A114D7"/>
    <w:rsid w:val="00A12D45"/>
    <w:rsid w:val="00A17720"/>
    <w:rsid w:val="00A20A20"/>
    <w:rsid w:val="00A20B0C"/>
    <w:rsid w:val="00A22154"/>
    <w:rsid w:val="00A221B1"/>
    <w:rsid w:val="00A257B8"/>
    <w:rsid w:val="00A25C38"/>
    <w:rsid w:val="00A266B0"/>
    <w:rsid w:val="00A30886"/>
    <w:rsid w:val="00A30BFB"/>
    <w:rsid w:val="00A31A8C"/>
    <w:rsid w:val="00A3236A"/>
    <w:rsid w:val="00A32B73"/>
    <w:rsid w:val="00A34420"/>
    <w:rsid w:val="00A350AC"/>
    <w:rsid w:val="00A36BBE"/>
    <w:rsid w:val="00A42BAF"/>
    <w:rsid w:val="00A42E15"/>
    <w:rsid w:val="00A4307A"/>
    <w:rsid w:val="00A44530"/>
    <w:rsid w:val="00A44CE6"/>
    <w:rsid w:val="00A44EAA"/>
    <w:rsid w:val="00A457A2"/>
    <w:rsid w:val="00A46B0D"/>
    <w:rsid w:val="00A479CC"/>
    <w:rsid w:val="00A47EBB"/>
    <w:rsid w:val="00A50B84"/>
    <w:rsid w:val="00A51CDD"/>
    <w:rsid w:val="00A52603"/>
    <w:rsid w:val="00A5562B"/>
    <w:rsid w:val="00A55BC3"/>
    <w:rsid w:val="00A56C8C"/>
    <w:rsid w:val="00A574A9"/>
    <w:rsid w:val="00A60551"/>
    <w:rsid w:val="00A64546"/>
    <w:rsid w:val="00A6537B"/>
    <w:rsid w:val="00A65A58"/>
    <w:rsid w:val="00A65F3D"/>
    <w:rsid w:val="00A6730D"/>
    <w:rsid w:val="00A7071F"/>
    <w:rsid w:val="00A71132"/>
    <w:rsid w:val="00A71320"/>
    <w:rsid w:val="00A71625"/>
    <w:rsid w:val="00A71B9B"/>
    <w:rsid w:val="00A734F2"/>
    <w:rsid w:val="00A751C7"/>
    <w:rsid w:val="00A75692"/>
    <w:rsid w:val="00A7661B"/>
    <w:rsid w:val="00A76CA5"/>
    <w:rsid w:val="00A82999"/>
    <w:rsid w:val="00A83F9C"/>
    <w:rsid w:val="00A86CF5"/>
    <w:rsid w:val="00A8703F"/>
    <w:rsid w:val="00A87844"/>
    <w:rsid w:val="00A87CDB"/>
    <w:rsid w:val="00A90741"/>
    <w:rsid w:val="00A907EB"/>
    <w:rsid w:val="00A921E2"/>
    <w:rsid w:val="00A92EE2"/>
    <w:rsid w:val="00A955C2"/>
    <w:rsid w:val="00A95A1E"/>
    <w:rsid w:val="00A9667A"/>
    <w:rsid w:val="00A966BA"/>
    <w:rsid w:val="00A97888"/>
    <w:rsid w:val="00AA038C"/>
    <w:rsid w:val="00AA0F21"/>
    <w:rsid w:val="00AA0FB2"/>
    <w:rsid w:val="00AA102D"/>
    <w:rsid w:val="00AA1E43"/>
    <w:rsid w:val="00AA232B"/>
    <w:rsid w:val="00AA3075"/>
    <w:rsid w:val="00AA63A7"/>
    <w:rsid w:val="00AA65A0"/>
    <w:rsid w:val="00AA7A09"/>
    <w:rsid w:val="00AB1B70"/>
    <w:rsid w:val="00AB23FE"/>
    <w:rsid w:val="00AB3B50"/>
    <w:rsid w:val="00AB5403"/>
    <w:rsid w:val="00AB6BC3"/>
    <w:rsid w:val="00AB7CE0"/>
    <w:rsid w:val="00AB7DAF"/>
    <w:rsid w:val="00AC05B1"/>
    <w:rsid w:val="00AC1F1B"/>
    <w:rsid w:val="00AC2319"/>
    <w:rsid w:val="00AC43CB"/>
    <w:rsid w:val="00AC5D97"/>
    <w:rsid w:val="00AC747C"/>
    <w:rsid w:val="00AC7CC9"/>
    <w:rsid w:val="00AD356C"/>
    <w:rsid w:val="00AD35E7"/>
    <w:rsid w:val="00AD3DAF"/>
    <w:rsid w:val="00AD424B"/>
    <w:rsid w:val="00AD4372"/>
    <w:rsid w:val="00AD630A"/>
    <w:rsid w:val="00AD6858"/>
    <w:rsid w:val="00AD7373"/>
    <w:rsid w:val="00AE0F55"/>
    <w:rsid w:val="00AE2225"/>
    <w:rsid w:val="00AE2914"/>
    <w:rsid w:val="00AE3144"/>
    <w:rsid w:val="00AE3170"/>
    <w:rsid w:val="00AE3A5A"/>
    <w:rsid w:val="00AE4699"/>
    <w:rsid w:val="00AE473B"/>
    <w:rsid w:val="00AE6D15"/>
    <w:rsid w:val="00AE6FF6"/>
    <w:rsid w:val="00AF0B80"/>
    <w:rsid w:val="00AF10E8"/>
    <w:rsid w:val="00AF12E0"/>
    <w:rsid w:val="00AF1542"/>
    <w:rsid w:val="00AF1AA0"/>
    <w:rsid w:val="00AF222C"/>
    <w:rsid w:val="00AF2BCC"/>
    <w:rsid w:val="00AF2E95"/>
    <w:rsid w:val="00AF3A11"/>
    <w:rsid w:val="00AF400B"/>
    <w:rsid w:val="00AF51C4"/>
    <w:rsid w:val="00AF52D1"/>
    <w:rsid w:val="00B0039D"/>
    <w:rsid w:val="00B011D9"/>
    <w:rsid w:val="00B018A1"/>
    <w:rsid w:val="00B01F76"/>
    <w:rsid w:val="00B02E7E"/>
    <w:rsid w:val="00B0414A"/>
    <w:rsid w:val="00B04182"/>
    <w:rsid w:val="00B057B8"/>
    <w:rsid w:val="00B07AE3"/>
    <w:rsid w:val="00B07C36"/>
    <w:rsid w:val="00B10444"/>
    <w:rsid w:val="00B10800"/>
    <w:rsid w:val="00B108A2"/>
    <w:rsid w:val="00B10C8B"/>
    <w:rsid w:val="00B11430"/>
    <w:rsid w:val="00B115B2"/>
    <w:rsid w:val="00B12034"/>
    <w:rsid w:val="00B123F8"/>
    <w:rsid w:val="00B12615"/>
    <w:rsid w:val="00B1360F"/>
    <w:rsid w:val="00B140C1"/>
    <w:rsid w:val="00B15A04"/>
    <w:rsid w:val="00B15BC9"/>
    <w:rsid w:val="00B1686F"/>
    <w:rsid w:val="00B175F2"/>
    <w:rsid w:val="00B175FD"/>
    <w:rsid w:val="00B20283"/>
    <w:rsid w:val="00B209A6"/>
    <w:rsid w:val="00B255FD"/>
    <w:rsid w:val="00B27DEB"/>
    <w:rsid w:val="00B30608"/>
    <w:rsid w:val="00B321F4"/>
    <w:rsid w:val="00B32427"/>
    <w:rsid w:val="00B3457A"/>
    <w:rsid w:val="00B353EB"/>
    <w:rsid w:val="00B361B7"/>
    <w:rsid w:val="00B3647C"/>
    <w:rsid w:val="00B40E3E"/>
    <w:rsid w:val="00B4122E"/>
    <w:rsid w:val="00B4136E"/>
    <w:rsid w:val="00B41F48"/>
    <w:rsid w:val="00B43045"/>
    <w:rsid w:val="00B43864"/>
    <w:rsid w:val="00B439C4"/>
    <w:rsid w:val="00B4444D"/>
    <w:rsid w:val="00B44715"/>
    <w:rsid w:val="00B4535E"/>
    <w:rsid w:val="00B4765A"/>
    <w:rsid w:val="00B52A8C"/>
    <w:rsid w:val="00B5489C"/>
    <w:rsid w:val="00B55D6D"/>
    <w:rsid w:val="00B56C70"/>
    <w:rsid w:val="00B57D49"/>
    <w:rsid w:val="00B60129"/>
    <w:rsid w:val="00B62365"/>
    <w:rsid w:val="00B62C55"/>
    <w:rsid w:val="00B636A8"/>
    <w:rsid w:val="00B63BC7"/>
    <w:rsid w:val="00B643BB"/>
    <w:rsid w:val="00B64A45"/>
    <w:rsid w:val="00B6536B"/>
    <w:rsid w:val="00B66439"/>
    <w:rsid w:val="00B665C6"/>
    <w:rsid w:val="00B66B8C"/>
    <w:rsid w:val="00B70A27"/>
    <w:rsid w:val="00B7120D"/>
    <w:rsid w:val="00B71554"/>
    <w:rsid w:val="00B73115"/>
    <w:rsid w:val="00B747CF"/>
    <w:rsid w:val="00B7683B"/>
    <w:rsid w:val="00B80233"/>
    <w:rsid w:val="00B805AF"/>
    <w:rsid w:val="00B80BF9"/>
    <w:rsid w:val="00B8134C"/>
    <w:rsid w:val="00B82296"/>
    <w:rsid w:val="00B82336"/>
    <w:rsid w:val="00B830E1"/>
    <w:rsid w:val="00B84108"/>
    <w:rsid w:val="00B855D0"/>
    <w:rsid w:val="00B8595C"/>
    <w:rsid w:val="00B867A6"/>
    <w:rsid w:val="00B869EC"/>
    <w:rsid w:val="00B91DC2"/>
    <w:rsid w:val="00B91E00"/>
    <w:rsid w:val="00B93074"/>
    <w:rsid w:val="00B932BD"/>
    <w:rsid w:val="00B93740"/>
    <w:rsid w:val="00B93944"/>
    <w:rsid w:val="00B9397A"/>
    <w:rsid w:val="00B93EFC"/>
    <w:rsid w:val="00B94372"/>
    <w:rsid w:val="00B94AD3"/>
    <w:rsid w:val="00B95A66"/>
    <w:rsid w:val="00B9633D"/>
    <w:rsid w:val="00B97364"/>
    <w:rsid w:val="00B97C55"/>
    <w:rsid w:val="00BA2EBE"/>
    <w:rsid w:val="00BA3024"/>
    <w:rsid w:val="00BA3A72"/>
    <w:rsid w:val="00BA4B0F"/>
    <w:rsid w:val="00BA4F00"/>
    <w:rsid w:val="00BA69B1"/>
    <w:rsid w:val="00BA7CC2"/>
    <w:rsid w:val="00BB01C7"/>
    <w:rsid w:val="00BB0531"/>
    <w:rsid w:val="00BB0F28"/>
    <w:rsid w:val="00BB203B"/>
    <w:rsid w:val="00BB2D41"/>
    <w:rsid w:val="00BB435C"/>
    <w:rsid w:val="00BB43AE"/>
    <w:rsid w:val="00BB458A"/>
    <w:rsid w:val="00BB6227"/>
    <w:rsid w:val="00BB71A9"/>
    <w:rsid w:val="00BB7E3E"/>
    <w:rsid w:val="00BC25C2"/>
    <w:rsid w:val="00BC27EB"/>
    <w:rsid w:val="00BC2D41"/>
    <w:rsid w:val="00BC3E29"/>
    <w:rsid w:val="00BC4FED"/>
    <w:rsid w:val="00BC624D"/>
    <w:rsid w:val="00BC67B2"/>
    <w:rsid w:val="00BD00D3"/>
    <w:rsid w:val="00BD104B"/>
    <w:rsid w:val="00BD1659"/>
    <w:rsid w:val="00BD3AA9"/>
    <w:rsid w:val="00BD4A18"/>
    <w:rsid w:val="00BD6DB2"/>
    <w:rsid w:val="00BD7A22"/>
    <w:rsid w:val="00BE04BF"/>
    <w:rsid w:val="00BE11CF"/>
    <w:rsid w:val="00BE21AB"/>
    <w:rsid w:val="00BE43E5"/>
    <w:rsid w:val="00BE4CD5"/>
    <w:rsid w:val="00BE55CB"/>
    <w:rsid w:val="00BE78D7"/>
    <w:rsid w:val="00BF01C7"/>
    <w:rsid w:val="00BF10A1"/>
    <w:rsid w:val="00BF11A7"/>
    <w:rsid w:val="00BF192E"/>
    <w:rsid w:val="00BF617A"/>
    <w:rsid w:val="00BF654B"/>
    <w:rsid w:val="00BF725C"/>
    <w:rsid w:val="00BF7979"/>
    <w:rsid w:val="00BF7DA4"/>
    <w:rsid w:val="00C00C4B"/>
    <w:rsid w:val="00C011A9"/>
    <w:rsid w:val="00C028DB"/>
    <w:rsid w:val="00C0379D"/>
    <w:rsid w:val="00C03931"/>
    <w:rsid w:val="00C05863"/>
    <w:rsid w:val="00C05FE3"/>
    <w:rsid w:val="00C06EBF"/>
    <w:rsid w:val="00C12149"/>
    <w:rsid w:val="00C14B91"/>
    <w:rsid w:val="00C166FE"/>
    <w:rsid w:val="00C16796"/>
    <w:rsid w:val="00C16A8C"/>
    <w:rsid w:val="00C206FA"/>
    <w:rsid w:val="00C2136D"/>
    <w:rsid w:val="00C214EE"/>
    <w:rsid w:val="00C21C81"/>
    <w:rsid w:val="00C21CD3"/>
    <w:rsid w:val="00C22D13"/>
    <w:rsid w:val="00C2314B"/>
    <w:rsid w:val="00C236F4"/>
    <w:rsid w:val="00C23A57"/>
    <w:rsid w:val="00C2438A"/>
    <w:rsid w:val="00C24971"/>
    <w:rsid w:val="00C25AC0"/>
    <w:rsid w:val="00C26BE5"/>
    <w:rsid w:val="00C26E4D"/>
    <w:rsid w:val="00C276A3"/>
    <w:rsid w:val="00C27909"/>
    <w:rsid w:val="00C27B03"/>
    <w:rsid w:val="00C27FF5"/>
    <w:rsid w:val="00C31276"/>
    <w:rsid w:val="00C3146A"/>
    <w:rsid w:val="00C314E1"/>
    <w:rsid w:val="00C31F51"/>
    <w:rsid w:val="00C323A4"/>
    <w:rsid w:val="00C323B8"/>
    <w:rsid w:val="00C32A50"/>
    <w:rsid w:val="00C34397"/>
    <w:rsid w:val="00C345A3"/>
    <w:rsid w:val="00C36B53"/>
    <w:rsid w:val="00C4095D"/>
    <w:rsid w:val="00C416CD"/>
    <w:rsid w:val="00C434F3"/>
    <w:rsid w:val="00C43627"/>
    <w:rsid w:val="00C44AF6"/>
    <w:rsid w:val="00C45853"/>
    <w:rsid w:val="00C4758C"/>
    <w:rsid w:val="00C51FB7"/>
    <w:rsid w:val="00C54432"/>
    <w:rsid w:val="00C54B1F"/>
    <w:rsid w:val="00C550B6"/>
    <w:rsid w:val="00C55F5F"/>
    <w:rsid w:val="00C5687A"/>
    <w:rsid w:val="00C57C21"/>
    <w:rsid w:val="00C601D2"/>
    <w:rsid w:val="00C62FE1"/>
    <w:rsid w:val="00C6328F"/>
    <w:rsid w:val="00C65667"/>
    <w:rsid w:val="00C65BCC"/>
    <w:rsid w:val="00C66970"/>
    <w:rsid w:val="00C716AA"/>
    <w:rsid w:val="00C7274D"/>
    <w:rsid w:val="00C7319A"/>
    <w:rsid w:val="00C7370F"/>
    <w:rsid w:val="00C74786"/>
    <w:rsid w:val="00C75543"/>
    <w:rsid w:val="00C808E0"/>
    <w:rsid w:val="00C82482"/>
    <w:rsid w:val="00C82B38"/>
    <w:rsid w:val="00C82FC4"/>
    <w:rsid w:val="00C84851"/>
    <w:rsid w:val="00C857E9"/>
    <w:rsid w:val="00C8691C"/>
    <w:rsid w:val="00C86A9D"/>
    <w:rsid w:val="00C87321"/>
    <w:rsid w:val="00C87699"/>
    <w:rsid w:val="00C92805"/>
    <w:rsid w:val="00C933B8"/>
    <w:rsid w:val="00C94B69"/>
    <w:rsid w:val="00C94C75"/>
    <w:rsid w:val="00C962E8"/>
    <w:rsid w:val="00C9655A"/>
    <w:rsid w:val="00CA0D56"/>
    <w:rsid w:val="00CA168A"/>
    <w:rsid w:val="00CA357E"/>
    <w:rsid w:val="00CA44F9"/>
    <w:rsid w:val="00CA4755"/>
    <w:rsid w:val="00CA4A69"/>
    <w:rsid w:val="00CA4C9A"/>
    <w:rsid w:val="00CB0686"/>
    <w:rsid w:val="00CB252F"/>
    <w:rsid w:val="00CB33A2"/>
    <w:rsid w:val="00CB4569"/>
    <w:rsid w:val="00CB4EEE"/>
    <w:rsid w:val="00CB4EF4"/>
    <w:rsid w:val="00CB5968"/>
    <w:rsid w:val="00CB756D"/>
    <w:rsid w:val="00CC1C35"/>
    <w:rsid w:val="00CC1E69"/>
    <w:rsid w:val="00CC32FA"/>
    <w:rsid w:val="00CC3415"/>
    <w:rsid w:val="00CC3E0C"/>
    <w:rsid w:val="00CC4805"/>
    <w:rsid w:val="00CC58D3"/>
    <w:rsid w:val="00CC5D5F"/>
    <w:rsid w:val="00CC5E2D"/>
    <w:rsid w:val="00CC6578"/>
    <w:rsid w:val="00CC784D"/>
    <w:rsid w:val="00CD0AD0"/>
    <w:rsid w:val="00CD0F34"/>
    <w:rsid w:val="00CD1870"/>
    <w:rsid w:val="00CD43EF"/>
    <w:rsid w:val="00CD5E44"/>
    <w:rsid w:val="00CD7BCE"/>
    <w:rsid w:val="00CE04C4"/>
    <w:rsid w:val="00CE08CB"/>
    <w:rsid w:val="00CE0CF2"/>
    <w:rsid w:val="00CE4416"/>
    <w:rsid w:val="00CE5AA5"/>
    <w:rsid w:val="00CE635E"/>
    <w:rsid w:val="00CE6677"/>
    <w:rsid w:val="00CE79CC"/>
    <w:rsid w:val="00CF17BD"/>
    <w:rsid w:val="00CF25D4"/>
    <w:rsid w:val="00CF2E7E"/>
    <w:rsid w:val="00D00244"/>
    <w:rsid w:val="00D00950"/>
    <w:rsid w:val="00D02243"/>
    <w:rsid w:val="00D030D8"/>
    <w:rsid w:val="00D0337B"/>
    <w:rsid w:val="00D03601"/>
    <w:rsid w:val="00D04B8F"/>
    <w:rsid w:val="00D05354"/>
    <w:rsid w:val="00D06D6A"/>
    <w:rsid w:val="00D079B2"/>
    <w:rsid w:val="00D10356"/>
    <w:rsid w:val="00D105E8"/>
    <w:rsid w:val="00D10633"/>
    <w:rsid w:val="00D114E9"/>
    <w:rsid w:val="00D12D41"/>
    <w:rsid w:val="00D151C5"/>
    <w:rsid w:val="00D15B4E"/>
    <w:rsid w:val="00D16838"/>
    <w:rsid w:val="00D16E0E"/>
    <w:rsid w:val="00D176C9"/>
    <w:rsid w:val="00D205B4"/>
    <w:rsid w:val="00D20F50"/>
    <w:rsid w:val="00D2187A"/>
    <w:rsid w:val="00D221CB"/>
    <w:rsid w:val="00D22D9E"/>
    <w:rsid w:val="00D24FF0"/>
    <w:rsid w:val="00D25A97"/>
    <w:rsid w:val="00D25C58"/>
    <w:rsid w:val="00D271F8"/>
    <w:rsid w:val="00D31741"/>
    <w:rsid w:val="00D31930"/>
    <w:rsid w:val="00D324E2"/>
    <w:rsid w:val="00D32B02"/>
    <w:rsid w:val="00D33133"/>
    <w:rsid w:val="00D3357F"/>
    <w:rsid w:val="00D337A6"/>
    <w:rsid w:val="00D33F2B"/>
    <w:rsid w:val="00D341B9"/>
    <w:rsid w:val="00D35558"/>
    <w:rsid w:val="00D3684A"/>
    <w:rsid w:val="00D4044B"/>
    <w:rsid w:val="00D4079C"/>
    <w:rsid w:val="00D409C3"/>
    <w:rsid w:val="00D4172F"/>
    <w:rsid w:val="00D41E68"/>
    <w:rsid w:val="00D429C6"/>
    <w:rsid w:val="00D444EF"/>
    <w:rsid w:val="00D44EA4"/>
    <w:rsid w:val="00D455EF"/>
    <w:rsid w:val="00D456E9"/>
    <w:rsid w:val="00D47179"/>
    <w:rsid w:val="00D474EE"/>
    <w:rsid w:val="00D47748"/>
    <w:rsid w:val="00D500D8"/>
    <w:rsid w:val="00D51458"/>
    <w:rsid w:val="00D52D76"/>
    <w:rsid w:val="00D53DFF"/>
    <w:rsid w:val="00D547D6"/>
    <w:rsid w:val="00D54CC3"/>
    <w:rsid w:val="00D5587F"/>
    <w:rsid w:val="00D6041A"/>
    <w:rsid w:val="00D62AD5"/>
    <w:rsid w:val="00D633EB"/>
    <w:rsid w:val="00D65F51"/>
    <w:rsid w:val="00D66A2A"/>
    <w:rsid w:val="00D70937"/>
    <w:rsid w:val="00D71D86"/>
    <w:rsid w:val="00D745C7"/>
    <w:rsid w:val="00D75757"/>
    <w:rsid w:val="00D80949"/>
    <w:rsid w:val="00D8149F"/>
    <w:rsid w:val="00D82567"/>
    <w:rsid w:val="00D82CF2"/>
    <w:rsid w:val="00D82FF7"/>
    <w:rsid w:val="00D83947"/>
    <w:rsid w:val="00D8420A"/>
    <w:rsid w:val="00D847FE"/>
    <w:rsid w:val="00D85860"/>
    <w:rsid w:val="00D8618D"/>
    <w:rsid w:val="00D86811"/>
    <w:rsid w:val="00D87755"/>
    <w:rsid w:val="00D92DEF"/>
    <w:rsid w:val="00D931FF"/>
    <w:rsid w:val="00D93251"/>
    <w:rsid w:val="00D93A46"/>
    <w:rsid w:val="00D94979"/>
    <w:rsid w:val="00D94C8A"/>
    <w:rsid w:val="00D964EA"/>
    <w:rsid w:val="00D966D0"/>
    <w:rsid w:val="00D96B14"/>
    <w:rsid w:val="00D9720E"/>
    <w:rsid w:val="00D97476"/>
    <w:rsid w:val="00DA0C59"/>
    <w:rsid w:val="00DA10A5"/>
    <w:rsid w:val="00DA1C69"/>
    <w:rsid w:val="00DA2E9C"/>
    <w:rsid w:val="00DA3313"/>
    <w:rsid w:val="00DA3991"/>
    <w:rsid w:val="00DA7093"/>
    <w:rsid w:val="00DA765A"/>
    <w:rsid w:val="00DA7AAE"/>
    <w:rsid w:val="00DB284F"/>
    <w:rsid w:val="00DB4155"/>
    <w:rsid w:val="00DB4998"/>
    <w:rsid w:val="00DB4EAC"/>
    <w:rsid w:val="00DB5962"/>
    <w:rsid w:val="00DB77A3"/>
    <w:rsid w:val="00DB7E6C"/>
    <w:rsid w:val="00DC0D69"/>
    <w:rsid w:val="00DC176F"/>
    <w:rsid w:val="00DC1C32"/>
    <w:rsid w:val="00DC1C74"/>
    <w:rsid w:val="00DC26F0"/>
    <w:rsid w:val="00DC2B2C"/>
    <w:rsid w:val="00DC301B"/>
    <w:rsid w:val="00DC352A"/>
    <w:rsid w:val="00DC3B92"/>
    <w:rsid w:val="00DC4BA4"/>
    <w:rsid w:val="00DC7A79"/>
    <w:rsid w:val="00DD3228"/>
    <w:rsid w:val="00DD3846"/>
    <w:rsid w:val="00DD405B"/>
    <w:rsid w:val="00DD419F"/>
    <w:rsid w:val="00DD5A29"/>
    <w:rsid w:val="00DD5D9D"/>
    <w:rsid w:val="00DD692E"/>
    <w:rsid w:val="00DD6BA3"/>
    <w:rsid w:val="00DE0A59"/>
    <w:rsid w:val="00DE3019"/>
    <w:rsid w:val="00DE35CB"/>
    <w:rsid w:val="00DE4825"/>
    <w:rsid w:val="00DE53E5"/>
    <w:rsid w:val="00DE76BA"/>
    <w:rsid w:val="00DE79D9"/>
    <w:rsid w:val="00DE7ABF"/>
    <w:rsid w:val="00DE7C9D"/>
    <w:rsid w:val="00DF121C"/>
    <w:rsid w:val="00DF136D"/>
    <w:rsid w:val="00DF21E9"/>
    <w:rsid w:val="00DF4185"/>
    <w:rsid w:val="00DF7573"/>
    <w:rsid w:val="00DF7FC4"/>
    <w:rsid w:val="00E00F14"/>
    <w:rsid w:val="00E022CE"/>
    <w:rsid w:val="00E0285D"/>
    <w:rsid w:val="00E029AA"/>
    <w:rsid w:val="00E03B4F"/>
    <w:rsid w:val="00E04996"/>
    <w:rsid w:val="00E04A5E"/>
    <w:rsid w:val="00E05949"/>
    <w:rsid w:val="00E06386"/>
    <w:rsid w:val="00E079C5"/>
    <w:rsid w:val="00E106F2"/>
    <w:rsid w:val="00E11849"/>
    <w:rsid w:val="00E120DA"/>
    <w:rsid w:val="00E1353D"/>
    <w:rsid w:val="00E14037"/>
    <w:rsid w:val="00E14678"/>
    <w:rsid w:val="00E16F25"/>
    <w:rsid w:val="00E171C4"/>
    <w:rsid w:val="00E1794B"/>
    <w:rsid w:val="00E20B4C"/>
    <w:rsid w:val="00E21AB5"/>
    <w:rsid w:val="00E21B99"/>
    <w:rsid w:val="00E228BE"/>
    <w:rsid w:val="00E24B13"/>
    <w:rsid w:val="00E24EB4"/>
    <w:rsid w:val="00E25347"/>
    <w:rsid w:val="00E2595C"/>
    <w:rsid w:val="00E3044E"/>
    <w:rsid w:val="00E3197A"/>
    <w:rsid w:val="00E3202C"/>
    <w:rsid w:val="00E320ED"/>
    <w:rsid w:val="00E3392E"/>
    <w:rsid w:val="00E33AFB"/>
    <w:rsid w:val="00E340CA"/>
    <w:rsid w:val="00E34218"/>
    <w:rsid w:val="00E34837"/>
    <w:rsid w:val="00E35131"/>
    <w:rsid w:val="00E35693"/>
    <w:rsid w:val="00E35D3E"/>
    <w:rsid w:val="00E369FB"/>
    <w:rsid w:val="00E40EAD"/>
    <w:rsid w:val="00E413EC"/>
    <w:rsid w:val="00E41531"/>
    <w:rsid w:val="00E43C78"/>
    <w:rsid w:val="00E44E5D"/>
    <w:rsid w:val="00E45617"/>
    <w:rsid w:val="00E46282"/>
    <w:rsid w:val="00E47341"/>
    <w:rsid w:val="00E47B16"/>
    <w:rsid w:val="00E51F23"/>
    <w:rsid w:val="00E5216E"/>
    <w:rsid w:val="00E525A4"/>
    <w:rsid w:val="00E526B7"/>
    <w:rsid w:val="00E527BD"/>
    <w:rsid w:val="00E55B81"/>
    <w:rsid w:val="00E572AF"/>
    <w:rsid w:val="00E5798A"/>
    <w:rsid w:val="00E60122"/>
    <w:rsid w:val="00E60275"/>
    <w:rsid w:val="00E62E36"/>
    <w:rsid w:val="00E63FE5"/>
    <w:rsid w:val="00E65765"/>
    <w:rsid w:val="00E66569"/>
    <w:rsid w:val="00E6740E"/>
    <w:rsid w:val="00E67FC7"/>
    <w:rsid w:val="00E70173"/>
    <w:rsid w:val="00E70E4F"/>
    <w:rsid w:val="00E710AB"/>
    <w:rsid w:val="00E72152"/>
    <w:rsid w:val="00E7308C"/>
    <w:rsid w:val="00E73496"/>
    <w:rsid w:val="00E741F0"/>
    <w:rsid w:val="00E750B5"/>
    <w:rsid w:val="00E76572"/>
    <w:rsid w:val="00E768E3"/>
    <w:rsid w:val="00E76997"/>
    <w:rsid w:val="00E80F92"/>
    <w:rsid w:val="00E8131A"/>
    <w:rsid w:val="00E81B5A"/>
    <w:rsid w:val="00E82344"/>
    <w:rsid w:val="00E824CD"/>
    <w:rsid w:val="00E83454"/>
    <w:rsid w:val="00E841A0"/>
    <w:rsid w:val="00E84C82"/>
    <w:rsid w:val="00E84D64"/>
    <w:rsid w:val="00E862FD"/>
    <w:rsid w:val="00E87408"/>
    <w:rsid w:val="00E878E2"/>
    <w:rsid w:val="00E914C4"/>
    <w:rsid w:val="00E91D2D"/>
    <w:rsid w:val="00E926A2"/>
    <w:rsid w:val="00E92AE2"/>
    <w:rsid w:val="00E934F5"/>
    <w:rsid w:val="00E9429A"/>
    <w:rsid w:val="00E94615"/>
    <w:rsid w:val="00E951E9"/>
    <w:rsid w:val="00E95859"/>
    <w:rsid w:val="00E96903"/>
    <w:rsid w:val="00E96961"/>
    <w:rsid w:val="00EA39EE"/>
    <w:rsid w:val="00EA46FB"/>
    <w:rsid w:val="00EA563D"/>
    <w:rsid w:val="00EA6EE1"/>
    <w:rsid w:val="00EA70DC"/>
    <w:rsid w:val="00EA72EC"/>
    <w:rsid w:val="00EA7307"/>
    <w:rsid w:val="00EB0726"/>
    <w:rsid w:val="00EB0AF1"/>
    <w:rsid w:val="00EB11CB"/>
    <w:rsid w:val="00EB159B"/>
    <w:rsid w:val="00EB275A"/>
    <w:rsid w:val="00EB33D5"/>
    <w:rsid w:val="00EB3CE5"/>
    <w:rsid w:val="00EB40F9"/>
    <w:rsid w:val="00EB4CB9"/>
    <w:rsid w:val="00EB6297"/>
    <w:rsid w:val="00EB66E2"/>
    <w:rsid w:val="00EB714C"/>
    <w:rsid w:val="00EB7470"/>
    <w:rsid w:val="00EB786A"/>
    <w:rsid w:val="00EC08C1"/>
    <w:rsid w:val="00EC103D"/>
    <w:rsid w:val="00EC1578"/>
    <w:rsid w:val="00EC1BAC"/>
    <w:rsid w:val="00EC1C72"/>
    <w:rsid w:val="00EC2B13"/>
    <w:rsid w:val="00EC3453"/>
    <w:rsid w:val="00EC3CC9"/>
    <w:rsid w:val="00EC4CB1"/>
    <w:rsid w:val="00EC5787"/>
    <w:rsid w:val="00EC680A"/>
    <w:rsid w:val="00EC7865"/>
    <w:rsid w:val="00EC7C80"/>
    <w:rsid w:val="00EC7F0E"/>
    <w:rsid w:val="00ED081C"/>
    <w:rsid w:val="00ED16ED"/>
    <w:rsid w:val="00ED21EC"/>
    <w:rsid w:val="00ED2302"/>
    <w:rsid w:val="00ED2B97"/>
    <w:rsid w:val="00ED351A"/>
    <w:rsid w:val="00ED39F3"/>
    <w:rsid w:val="00ED65B6"/>
    <w:rsid w:val="00ED694C"/>
    <w:rsid w:val="00ED74F0"/>
    <w:rsid w:val="00EE0FB8"/>
    <w:rsid w:val="00EE2BED"/>
    <w:rsid w:val="00EE374B"/>
    <w:rsid w:val="00EE47BB"/>
    <w:rsid w:val="00EE58DD"/>
    <w:rsid w:val="00EE6C6D"/>
    <w:rsid w:val="00EE765B"/>
    <w:rsid w:val="00EE7765"/>
    <w:rsid w:val="00EF0109"/>
    <w:rsid w:val="00EF08EB"/>
    <w:rsid w:val="00EF18A4"/>
    <w:rsid w:val="00EF2E2E"/>
    <w:rsid w:val="00EF7DC7"/>
    <w:rsid w:val="00F00728"/>
    <w:rsid w:val="00F007DC"/>
    <w:rsid w:val="00F00E99"/>
    <w:rsid w:val="00F01ACD"/>
    <w:rsid w:val="00F01C8E"/>
    <w:rsid w:val="00F03C13"/>
    <w:rsid w:val="00F04B47"/>
    <w:rsid w:val="00F0526F"/>
    <w:rsid w:val="00F06CF7"/>
    <w:rsid w:val="00F104B9"/>
    <w:rsid w:val="00F118DE"/>
    <w:rsid w:val="00F11BAA"/>
    <w:rsid w:val="00F11BB5"/>
    <w:rsid w:val="00F13C44"/>
    <w:rsid w:val="00F13CF8"/>
    <w:rsid w:val="00F13E05"/>
    <w:rsid w:val="00F1417B"/>
    <w:rsid w:val="00F1686C"/>
    <w:rsid w:val="00F16AEE"/>
    <w:rsid w:val="00F16CB7"/>
    <w:rsid w:val="00F17146"/>
    <w:rsid w:val="00F179CA"/>
    <w:rsid w:val="00F20578"/>
    <w:rsid w:val="00F2587F"/>
    <w:rsid w:val="00F26B7A"/>
    <w:rsid w:val="00F31F48"/>
    <w:rsid w:val="00F32691"/>
    <w:rsid w:val="00F330AD"/>
    <w:rsid w:val="00F33666"/>
    <w:rsid w:val="00F34B99"/>
    <w:rsid w:val="00F34BD7"/>
    <w:rsid w:val="00F35735"/>
    <w:rsid w:val="00F36589"/>
    <w:rsid w:val="00F378E4"/>
    <w:rsid w:val="00F40743"/>
    <w:rsid w:val="00F40B49"/>
    <w:rsid w:val="00F419CA"/>
    <w:rsid w:val="00F41FB7"/>
    <w:rsid w:val="00F42CEC"/>
    <w:rsid w:val="00F43824"/>
    <w:rsid w:val="00F44F53"/>
    <w:rsid w:val="00F469BD"/>
    <w:rsid w:val="00F50460"/>
    <w:rsid w:val="00F50941"/>
    <w:rsid w:val="00F52DAB"/>
    <w:rsid w:val="00F5331D"/>
    <w:rsid w:val="00F53BD6"/>
    <w:rsid w:val="00F543F0"/>
    <w:rsid w:val="00F54B16"/>
    <w:rsid w:val="00F54FA8"/>
    <w:rsid w:val="00F550EE"/>
    <w:rsid w:val="00F55316"/>
    <w:rsid w:val="00F559D0"/>
    <w:rsid w:val="00F5724B"/>
    <w:rsid w:val="00F575F3"/>
    <w:rsid w:val="00F57802"/>
    <w:rsid w:val="00F57C09"/>
    <w:rsid w:val="00F6030C"/>
    <w:rsid w:val="00F6082F"/>
    <w:rsid w:val="00F61EB2"/>
    <w:rsid w:val="00F624AC"/>
    <w:rsid w:val="00F62B47"/>
    <w:rsid w:val="00F650CD"/>
    <w:rsid w:val="00F66E71"/>
    <w:rsid w:val="00F70F6C"/>
    <w:rsid w:val="00F74AA8"/>
    <w:rsid w:val="00F76847"/>
    <w:rsid w:val="00F7771C"/>
    <w:rsid w:val="00F81D29"/>
    <w:rsid w:val="00F81FC5"/>
    <w:rsid w:val="00F8203E"/>
    <w:rsid w:val="00F8302D"/>
    <w:rsid w:val="00F83A9C"/>
    <w:rsid w:val="00F85C68"/>
    <w:rsid w:val="00F86961"/>
    <w:rsid w:val="00F86A6A"/>
    <w:rsid w:val="00F8782E"/>
    <w:rsid w:val="00F91A80"/>
    <w:rsid w:val="00F91C4D"/>
    <w:rsid w:val="00F92FD9"/>
    <w:rsid w:val="00F94380"/>
    <w:rsid w:val="00FA009B"/>
    <w:rsid w:val="00FA0565"/>
    <w:rsid w:val="00FA0EA7"/>
    <w:rsid w:val="00FA2E49"/>
    <w:rsid w:val="00FA3400"/>
    <w:rsid w:val="00FA6684"/>
    <w:rsid w:val="00FA731E"/>
    <w:rsid w:val="00FB07AC"/>
    <w:rsid w:val="00FB2B38"/>
    <w:rsid w:val="00FB3769"/>
    <w:rsid w:val="00FB3F55"/>
    <w:rsid w:val="00FB5E0E"/>
    <w:rsid w:val="00FB73F7"/>
    <w:rsid w:val="00FB7F70"/>
    <w:rsid w:val="00FC17F4"/>
    <w:rsid w:val="00FC1E3F"/>
    <w:rsid w:val="00FC2310"/>
    <w:rsid w:val="00FC41E9"/>
    <w:rsid w:val="00FC4908"/>
    <w:rsid w:val="00FC4DDB"/>
    <w:rsid w:val="00FC5190"/>
    <w:rsid w:val="00FC542F"/>
    <w:rsid w:val="00FC5850"/>
    <w:rsid w:val="00FC6358"/>
    <w:rsid w:val="00FC6F3D"/>
    <w:rsid w:val="00FC6FED"/>
    <w:rsid w:val="00FD1D2E"/>
    <w:rsid w:val="00FD29E3"/>
    <w:rsid w:val="00FD320D"/>
    <w:rsid w:val="00FD3B65"/>
    <w:rsid w:val="00FD42CD"/>
    <w:rsid w:val="00FE156D"/>
    <w:rsid w:val="00FE18A2"/>
    <w:rsid w:val="00FE1942"/>
    <w:rsid w:val="00FE23DE"/>
    <w:rsid w:val="00FE5836"/>
    <w:rsid w:val="00FE5ABC"/>
    <w:rsid w:val="00FF03F7"/>
    <w:rsid w:val="00FF17AE"/>
    <w:rsid w:val="00FF3A10"/>
    <w:rsid w:val="00FF5982"/>
    <w:rsid w:val="00FF7518"/>
    <w:rsid w:val="01017684"/>
    <w:rsid w:val="01172A03"/>
    <w:rsid w:val="011A24F4"/>
    <w:rsid w:val="012A7410"/>
    <w:rsid w:val="012B4701"/>
    <w:rsid w:val="014A4B87"/>
    <w:rsid w:val="015C48BA"/>
    <w:rsid w:val="017716F4"/>
    <w:rsid w:val="017847D8"/>
    <w:rsid w:val="0183453D"/>
    <w:rsid w:val="019D115B"/>
    <w:rsid w:val="01A96C88"/>
    <w:rsid w:val="01AC0385"/>
    <w:rsid w:val="01AC6146"/>
    <w:rsid w:val="01BB7833"/>
    <w:rsid w:val="01C012ED"/>
    <w:rsid w:val="01C0309B"/>
    <w:rsid w:val="02105DD0"/>
    <w:rsid w:val="022B38DD"/>
    <w:rsid w:val="023A109F"/>
    <w:rsid w:val="024261A6"/>
    <w:rsid w:val="024617F2"/>
    <w:rsid w:val="0246240E"/>
    <w:rsid w:val="024C2B81"/>
    <w:rsid w:val="025A34EF"/>
    <w:rsid w:val="02634625"/>
    <w:rsid w:val="026954E1"/>
    <w:rsid w:val="026B1259"/>
    <w:rsid w:val="02764415"/>
    <w:rsid w:val="027F49FA"/>
    <w:rsid w:val="028247F4"/>
    <w:rsid w:val="028C76E4"/>
    <w:rsid w:val="02AF7D17"/>
    <w:rsid w:val="02B40E52"/>
    <w:rsid w:val="02DA63DE"/>
    <w:rsid w:val="02F32FFC"/>
    <w:rsid w:val="03123DCA"/>
    <w:rsid w:val="03125B78"/>
    <w:rsid w:val="03183FDB"/>
    <w:rsid w:val="03196F07"/>
    <w:rsid w:val="03305FFE"/>
    <w:rsid w:val="033E4BBF"/>
    <w:rsid w:val="03546191"/>
    <w:rsid w:val="035E76B4"/>
    <w:rsid w:val="03AD7C37"/>
    <w:rsid w:val="03BB7FBE"/>
    <w:rsid w:val="03BE7AAE"/>
    <w:rsid w:val="03D259C4"/>
    <w:rsid w:val="03D96696"/>
    <w:rsid w:val="03DA48E8"/>
    <w:rsid w:val="03E07A24"/>
    <w:rsid w:val="03EE38E0"/>
    <w:rsid w:val="03FD4132"/>
    <w:rsid w:val="03FF434E"/>
    <w:rsid w:val="040E4592"/>
    <w:rsid w:val="043833BC"/>
    <w:rsid w:val="043E27E3"/>
    <w:rsid w:val="043F474B"/>
    <w:rsid w:val="04A10F62"/>
    <w:rsid w:val="04A44EF6"/>
    <w:rsid w:val="04BD1B14"/>
    <w:rsid w:val="04D31337"/>
    <w:rsid w:val="051554AC"/>
    <w:rsid w:val="051E7477"/>
    <w:rsid w:val="052102F4"/>
    <w:rsid w:val="052E47BF"/>
    <w:rsid w:val="052E656D"/>
    <w:rsid w:val="0543026B"/>
    <w:rsid w:val="054516BB"/>
    <w:rsid w:val="05465FAD"/>
    <w:rsid w:val="056401E1"/>
    <w:rsid w:val="056621AB"/>
    <w:rsid w:val="056703FD"/>
    <w:rsid w:val="056C5A14"/>
    <w:rsid w:val="056F1060"/>
    <w:rsid w:val="057E12A3"/>
    <w:rsid w:val="057F6DC9"/>
    <w:rsid w:val="05860158"/>
    <w:rsid w:val="05AC22B4"/>
    <w:rsid w:val="05B13426"/>
    <w:rsid w:val="05B64EE1"/>
    <w:rsid w:val="05BE3D95"/>
    <w:rsid w:val="05C928A8"/>
    <w:rsid w:val="05E11832"/>
    <w:rsid w:val="060043AE"/>
    <w:rsid w:val="06135E8F"/>
    <w:rsid w:val="06184080"/>
    <w:rsid w:val="062A4D1C"/>
    <w:rsid w:val="063127B9"/>
    <w:rsid w:val="06385531"/>
    <w:rsid w:val="06654211"/>
    <w:rsid w:val="067A5F0E"/>
    <w:rsid w:val="067A7CBC"/>
    <w:rsid w:val="069114AA"/>
    <w:rsid w:val="06935222"/>
    <w:rsid w:val="069F3BC7"/>
    <w:rsid w:val="06B156A8"/>
    <w:rsid w:val="06CC7BB9"/>
    <w:rsid w:val="06DF5D71"/>
    <w:rsid w:val="06EB0BBA"/>
    <w:rsid w:val="070B4DB8"/>
    <w:rsid w:val="07133C6D"/>
    <w:rsid w:val="071C5217"/>
    <w:rsid w:val="073D7A55"/>
    <w:rsid w:val="07487DBA"/>
    <w:rsid w:val="07571DAC"/>
    <w:rsid w:val="077371A5"/>
    <w:rsid w:val="07B0770E"/>
    <w:rsid w:val="07B230DA"/>
    <w:rsid w:val="07B40FAC"/>
    <w:rsid w:val="07C82CA9"/>
    <w:rsid w:val="07CD79EE"/>
    <w:rsid w:val="07F7358F"/>
    <w:rsid w:val="0802440D"/>
    <w:rsid w:val="08027423"/>
    <w:rsid w:val="080812F8"/>
    <w:rsid w:val="08114650"/>
    <w:rsid w:val="08173409"/>
    <w:rsid w:val="084560A8"/>
    <w:rsid w:val="084E7652"/>
    <w:rsid w:val="08660958"/>
    <w:rsid w:val="086E55FF"/>
    <w:rsid w:val="08730E67"/>
    <w:rsid w:val="087D7F38"/>
    <w:rsid w:val="088210AA"/>
    <w:rsid w:val="089B201D"/>
    <w:rsid w:val="089F1C5C"/>
    <w:rsid w:val="08A454C4"/>
    <w:rsid w:val="08A70B11"/>
    <w:rsid w:val="08B8188C"/>
    <w:rsid w:val="08C47E38"/>
    <w:rsid w:val="08CC4A1B"/>
    <w:rsid w:val="08E43B13"/>
    <w:rsid w:val="08EF7874"/>
    <w:rsid w:val="091268D2"/>
    <w:rsid w:val="09181A0E"/>
    <w:rsid w:val="091F2D9D"/>
    <w:rsid w:val="0922463B"/>
    <w:rsid w:val="09267C87"/>
    <w:rsid w:val="093A1985"/>
    <w:rsid w:val="09442803"/>
    <w:rsid w:val="094B1DE4"/>
    <w:rsid w:val="095011A8"/>
    <w:rsid w:val="095721B5"/>
    <w:rsid w:val="097736D5"/>
    <w:rsid w:val="09774987"/>
    <w:rsid w:val="09861C5D"/>
    <w:rsid w:val="09866978"/>
    <w:rsid w:val="098E4F52"/>
    <w:rsid w:val="098E6BBD"/>
    <w:rsid w:val="099F5C8C"/>
    <w:rsid w:val="09BE6112"/>
    <w:rsid w:val="09C41474"/>
    <w:rsid w:val="09E412C5"/>
    <w:rsid w:val="09E85885"/>
    <w:rsid w:val="09FB1114"/>
    <w:rsid w:val="0A002BD7"/>
    <w:rsid w:val="0A3E5DCF"/>
    <w:rsid w:val="0A426D43"/>
    <w:rsid w:val="0A622F41"/>
    <w:rsid w:val="0A6E5D8A"/>
    <w:rsid w:val="0A6F565E"/>
    <w:rsid w:val="0A864510"/>
    <w:rsid w:val="0A8C7FBE"/>
    <w:rsid w:val="0A8D3D36"/>
    <w:rsid w:val="0AC92FC0"/>
    <w:rsid w:val="0ACA5794"/>
    <w:rsid w:val="0ACA6D38"/>
    <w:rsid w:val="0ACB31DC"/>
    <w:rsid w:val="0AD656DD"/>
    <w:rsid w:val="0ADB7197"/>
    <w:rsid w:val="0AF81AF7"/>
    <w:rsid w:val="0AFC15E8"/>
    <w:rsid w:val="0B0E131B"/>
    <w:rsid w:val="0B112BB9"/>
    <w:rsid w:val="0B2B54DC"/>
    <w:rsid w:val="0B3B3792"/>
    <w:rsid w:val="0B725406"/>
    <w:rsid w:val="0B882E7B"/>
    <w:rsid w:val="0B9A4667"/>
    <w:rsid w:val="0BD0037E"/>
    <w:rsid w:val="0BD47E6F"/>
    <w:rsid w:val="0BF40511"/>
    <w:rsid w:val="0BFB5CEE"/>
    <w:rsid w:val="0C0369A6"/>
    <w:rsid w:val="0C087B18"/>
    <w:rsid w:val="0C1D31F0"/>
    <w:rsid w:val="0C3152C1"/>
    <w:rsid w:val="0C373E07"/>
    <w:rsid w:val="0C4E04F4"/>
    <w:rsid w:val="0C525237"/>
    <w:rsid w:val="0C551CB7"/>
    <w:rsid w:val="0C6236CC"/>
    <w:rsid w:val="0C6F00E5"/>
    <w:rsid w:val="0C9615C8"/>
    <w:rsid w:val="0CAC4948"/>
    <w:rsid w:val="0CB3217A"/>
    <w:rsid w:val="0CB8153E"/>
    <w:rsid w:val="0CC3138F"/>
    <w:rsid w:val="0CCA1272"/>
    <w:rsid w:val="0CD345CA"/>
    <w:rsid w:val="0CDB6FDB"/>
    <w:rsid w:val="0D0C0FC8"/>
    <w:rsid w:val="0D2766C4"/>
    <w:rsid w:val="0D29243C"/>
    <w:rsid w:val="0D2A1D10"/>
    <w:rsid w:val="0D2E7A52"/>
    <w:rsid w:val="0D335069"/>
    <w:rsid w:val="0D3E7753"/>
    <w:rsid w:val="0D5D6566"/>
    <w:rsid w:val="0D692839"/>
    <w:rsid w:val="0D777D70"/>
    <w:rsid w:val="0D780CCE"/>
    <w:rsid w:val="0D894C89"/>
    <w:rsid w:val="0D896A37"/>
    <w:rsid w:val="0DA90E87"/>
    <w:rsid w:val="0DB0389C"/>
    <w:rsid w:val="0DBF06AB"/>
    <w:rsid w:val="0DC91529"/>
    <w:rsid w:val="0DEE0F90"/>
    <w:rsid w:val="0DF90060"/>
    <w:rsid w:val="0E303356"/>
    <w:rsid w:val="0E4532A6"/>
    <w:rsid w:val="0E5E6115"/>
    <w:rsid w:val="0E75310C"/>
    <w:rsid w:val="0E9658AF"/>
    <w:rsid w:val="0EA86D7E"/>
    <w:rsid w:val="0EEC1973"/>
    <w:rsid w:val="0EEE7499"/>
    <w:rsid w:val="0EFB7611"/>
    <w:rsid w:val="0F44530B"/>
    <w:rsid w:val="0F517A28"/>
    <w:rsid w:val="0F5E0DBA"/>
    <w:rsid w:val="0F6C4ACC"/>
    <w:rsid w:val="0F84430E"/>
    <w:rsid w:val="0F895414"/>
    <w:rsid w:val="0F900FA9"/>
    <w:rsid w:val="0F953DB9"/>
    <w:rsid w:val="0FA43FFC"/>
    <w:rsid w:val="0FA91612"/>
    <w:rsid w:val="0FB029A1"/>
    <w:rsid w:val="0FB13746"/>
    <w:rsid w:val="0FBC7D00"/>
    <w:rsid w:val="0FC6607D"/>
    <w:rsid w:val="10120F66"/>
    <w:rsid w:val="101E3DAE"/>
    <w:rsid w:val="10437371"/>
    <w:rsid w:val="10477EC2"/>
    <w:rsid w:val="10582190"/>
    <w:rsid w:val="10BE2E9B"/>
    <w:rsid w:val="10C1473A"/>
    <w:rsid w:val="10E01064"/>
    <w:rsid w:val="10E943BC"/>
    <w:rsid w:val="11240822"/>
    <w:rsid w:val="114415F3"/>
    <w:rsid w:val="114C04A7"/>
    <w:rsid w:val="11531809"/>
    <w:rsid w:val="11535CDA"/>
    <w:rsid w:val="11651569"/>
    <w:rsid w:val="11691059"/>
    <w:rsid w:val="116F1B18"/>
    <w:rsid w:val="117B6A88"/>
    <w:rsid w:val="117F6ACF"/>
    <w:rsid w:val="118E286E"/>
    <w:rsid w:val="11904838"/>
    <w:rsid w:val="11987B90"/>
    <w:rsid w:val="119F38AB"/>
    <w:rsid w:val="11CC783A"/>
    <w:rsid w:val="11D72467"/>
    <w:rsid w:val="11EE155E"/>
    <w:rsid w:val="11F052D6"/>
    <w:rsid w:val="11FD199C"/>
    <w:rsid w:val="12026A61"/>
    <w:rsid w:val="1214674B"/>
    <w:rsid w:val="12192A7F"/>
    <w:rsid w:val="121C431D"/>
    <w:rsid w:val="12217B86"/>
    <w:rsid w:val="122F22A3"/>
    <w:rsid w:val="12490E8B"/>
    <w:rsid w:val="127C6B6A"/>
    <w:rsid w:val="128D0D77"/>
    <w:rsid w:val="1298264D"/>
    <w:rsid w:val="129B16E6"/>
    <w:rsid w:val="129E11D6"/>
    <w:rsid w:val="12B46304"/>
    <w:rsid w:val="12D6271E"/>
    <w:rsid w:val="12EF37E0"/>
    <w:rsid w:val="12F26E2C"/>
    <w:rsid w:val="12F72F33"/>
    <w:rsid w:val="12F901BB"/>
    <w:rsid w:val="12FE19F9"/>
    <w:rsid w:val="13023513"/>
    <w:rsid w:val="13097496"/>
    <w:rsid w:val="131C20FB"/>
    <w:rsid w:val="133D09EF"/>
    <w:rsid w:val="1340228E"/>
    <w:rsid w:val="13421B62"/>
    <w:rsid w:val="13513E01"/>
    <w:rsid w:val="13710699"/>
    <w:rsid w:val="138008DC"/>
    <w:rsid w:val="13857CA0"/>
    <w:rsid w:val="13871C6A"/>
    <w:rsid w:val="138C7F7B"/>
    <w:rsid w:val="13904FC3"/>
    <w:rsid w:val="13983E78"/>
    <w:rsid w:val="13A10F7E"/>
    <w:rsid w:val="13A7230D"/>
    <w:rsid w:val="13BD568C"/>
    <w:rsid w:val="13CB7DA9"/>
    <w:rsid w:val="13DD7ADC"/>
    <w:rsid w:val="14045069"/>
    <w:rsid w:val="141817CE"/>
    <w:rsid w:val="145204CA"/>
    <w:rsid w:val="14681A9C"/>
    <w:rsid w:val="146D25A5"/>
    <w:rsid w:val="147321EF"/>
    <w:rsid w:val="14740441"/>
    <w:rsid w:val="148368D6"/>
    <w:rsid w:val="14887A48"/>
    <w:rsid w:val="149C34F4"/>
    <w:rsid w:val="14A01236"/>
    <w:rsid w:val="14C27A2E"/>
    <w:rsid w:val="14C8457B"/>
    <w:rsid w:val="14CB202B"/>
    <w:rsid w:val="14CD18FF"/>
    <w:rsid w:val="14E05AD6"/>
    <w:rsid w:val="14FE384A"/>
    <w:rsid w:val="15035321"/>
    <w:rsid w:val="153F03C4"/>
    <w:rsid w:val="1548367B"/>
    <w:rsid w:val="1568787A"/>
    <w:rsid w:val="156C55BC"/>
    <w:rsid w:val="156F0C08"/>
    <w:rsid w:val="158226E9"/>
    <w:rsid w:val="158521DA"/>
    <w:rsid w:val="159468C1"/>
    <w:rsid w:val="159A3ED7"/>
    <w:rsid w:val="15A478E2"/>
    <w:rsid w:val="15A534A5"/>
    <w:rsid w:val="15BC7DDB"/>
    <w:rsid w:val="15DD2016"/>
    <w:rsid w:val="15E74E37"/>
    <w:rsid w:val="16013F56"/>
    <w:rsid w:val="16373697"/>
    <w:rsid w:val="163F6E10"/>
    <w:rsid w:val="16465E0D"/>
    <w:rsid w:val="165741CD"/>
    <w:rsid w:val="165F0C7D"/>
    <w:rsid w:val="166417B9"/>
    <w:rsid w:val="167C2987"/>
    <w:rsid w:val="16AB2114"/>
    <w:rsid w:val="16B25250"/>
    <w:rsid w:val="16CD3E38"/>
    <w:rsid w:val="16D231FD"/>
    <w:rsid w:val="16DC22CD"/>
    <w:rsid w:val="16F45869"/>
    <w:rsid w:val="16F5338F"/>
    <w:rsid w:val="170A6E3A"/>
    <w:rsid w:val="1711641B"/>
    <w:rsid w:val="1726179A"/>
    <w:rsid w:val="17312619"/>
    <w:rsid w:val="173B3498"/>
    <w:rsid w:val="17463BEB"/>
    <w:rsid w:val="17481711"/>
    <w:rsid w:val="174A36DB"/>
    <w:rsid w:val="17516817"/>
    <w:rsid w:val="176D1177"/>
    <w:rsid w:val="176F4EEF"/>
    <w:rsid w:val="1777330C"/>
    <w:rsid w:val="17982698"/>
    <w:rsid w:val="179901BE"/>
    <w:rsid w:val="17E86A50"/>
    <w:rsid w:val="17F92A0B"/>
    <w:rsid w:val="18065B69"/>
    <w:rsid w:val="181141F9"/>
    <w:rsid w:val="183879D7"/>
    <w:rsid w:val="184620F4"/>
    <w:rsid w:val="18561C0B"/>
    <w:rsid w:val="185A16FC"/>
    <w:rsid w:val="187529D9"/>
    <w:rsid w:val="18770500"/>
    <w:rsid w:val="18846779"/>
    <w:rsid w:val="189310B2"/>
    <w:rsid w:val="18B43502"/>
    <w:rsid w:val="18BC5F12"/>
    <w:rsid w:val="18DF60A5"/>
    <w:rsid w:val="19033B41"/>
    <w:rsid w:val="19173A91"/>
    <w:rsid w:val="19314B52"/>
    <w:rsid w:val="19397563"/>
    <w:rsid w:val="1945415A"/>
    <w:rsid w:val="194854E7"/>
    <w:rsid w:val="19634411"/>
    <w:rsid w:val="196640D0"/>
    <w:rsid w:val="198A449E"/>
    <w:rsid w:val="199E386A"/>
    <w:rsid w:val="19A30E80"/>
    <w:rsid w:val="19AF3CC9"/>
    <w:rsid w:val="19D84FCE"/>
    <w:rsid w:val="19E32A71"/>
    <w:rsid w:val="19E5593D"/>
    <w:rsid w:val="19FE52B1"/>
    <w:rsid w:val="1A116732"/>
    <w:rsid w:val="1A1A3838"/>
    <w:rsid w:val="1A246465"/>
    <w:rsid w:val="1A2B77F4"/>
    <w:rsid w:val="1A444411"/>
    <w:rsid w:val="1A4A39F2"/>
    <w:rsid w:val="1A4A57A0"/>
    <w:rsid w:val="1A4F5C17"/>
    <w:rsid w:val="1A534654"/>
    <w:rsid w:val="1A670100"/>
    <w:rsid w:val="1A6E6346"/>
    <w:rsid w:val="1A7D3DC7"/>
    <w:rsid w:val="1A91517D"/>
    <w:rsid w:val="1AB07CF9"/>
    <w:rsid w:val="1AB62E35"/>
    <w:rsid w:val="1AD0039B"/>
    <w:rsid w:val="1AE31E7C"/>
    <w:rsid w:val="1AF5395E"/>
    <w:rsid w:val="1B040045"/>
    <w:rsid w:val="1B106DCC"/>
    <w:rsid w:val="1B2D30F7"/>
    <w:rsid w:val="1B324BB2"/>
    <w:rsid w:val="1B6034CD"/>
    <w:rsid w:val="1B742AD4"/>
    <w:rsid w:val="1B765E86"/>
    <w:rsid w:val="1BA50EE0"/>
    <w:rsid w:val="1BB90E2F"/>
    <w:rsid w:val="1BD9502D"/>
    <w:rsid w:val="1BDB2B53"/>
    <w:rsid w:val="1BE314C5"/>
    <w:rsid w:val="1BF34341"/>
    <w:rsid w:val="1BFE4A94"/>
    <w:rsid w:val="1C057BD0"/>
    <w:rsid w:val="1C1F5136"/>
    <w:rsid w:val="1C482566"/>
    <w:rsid w:val="1C536B8E"/>
    <w:rsid w:val="1C662D65"/>
    <w:rsid w:val="1C7F7983"/>
    <w:rsid w:val="1CA7512B"/>
    <w:rsid w:val="1CC161ED"/>
    <w:rsid w:val="1CC25AC1"/>
    <w:rsid w:val="1CE367C6"/>
    <w:rsid w:val="1CF2284B"/>
    <w:rsid w:val="1CF30371"/>
    <w:rsid w:val="1D063C00"/>
    <w:rsid w:val="1D0D31E0"/>
    <w:rsid w:val="1D1327C1"/>
    <w:rsid w:val="1D236108"/>
    <w:rsid w:val="1D2522C5"/>
    <w:rsid w:val="1D6B6159"/>
    <w:rsid w:val="1D9B2F98"/>
    <w:rsid w:val="1DA358F3"/>
    <w:rsid w:val="1DA376A1"/>
    <w:rsid w:val="1DA43419"/>
    <w:rsid w:val="1DA72E39"/>
    <w:rsid w:val="1DB4365C"/>
    <w:rsid w:val="1DB775F0"/>
    <w:rsid w:val="1DC31AF1"/>
    <w:rsid w:val="1DC55869"/>
    <w:rsid w:val="1DCD0BC2"/>
    <w:rsid w:val="1DF428D0"/>
    <w:rsid w:val="1E0E622A"/>
    <w:rsid w:val="1E1467F1"/>
    <w:rsid w:val="1E1E766F"/>
    <w:rsid w:val="1E37603B"/>
    <w:rsid w:val="1E3824DF"/>
    <w:rsid w:val="1E396257"/>
    <w:rsid w:val="1E4A0464"/>
    <w:rsid w:val="1E4F15D7"/>
    <w:rsid w:val="1E845724"/>
    <w:rsid w:val="1E85324A"/>
    <w:rsid w:val="1E8A260F"/>
    <w:rsid w:val="1E8F5E77"/>
    <w:rsid w:val="1E9516DF"/>
    <w:rsid w:val="1E9D67E6"/>
    <w:rsid w:val="1EA453F3"/>
    <w:rsid w:val="1EB15DEE"/>
    <w:rsid w:val="1ECE0097"/>
    <w:rsid w:val="1EF108E0"/>
    <w:rsid w:val="1F073C5F"/>
    <w:rsid w:val="1F10520A"/>
    <w:rsid w:val="1F212F73"/>
    <w:rsid w:val="1F21644C"/>
    <w:rsid w:val="1F4B7BD1"/>
    <w:rsid w:val="1F6B68E4"/>
    <w:rsid w:val="1F7B6DA5"/>
    <w:rsid w:val="1F817EB6"/>
    <w:rsid w:val="1F843502"/>
    <w:rsid w:val="1FAB788C"/>
    <w:rsid w:val="1FB21E1D"/>
    <w:rsid w:val="1FD55B0C"/>
    <w:rsid w:val="1FE87F35"/>
    <w:rsid w:val="20124FB2"/>
    <w:rsid w:val="20233E1C"/>
    <w:rsid w:val="202645B9"/>
    <w:rsid w:val="203E7B55"/>
    <w:rsid w:val="20450EE3"/>
    <w:rsid w:val="204748C7"/>
    <w:rsid w:val="2059498F"/>
    <w:rsid w:val="20692E24"/>
    <w:rsid w:val="2076109D"/>
    <w:rsid w:val="20887022"/>
    <w:rsid w:val="20AA60EA"/>
    <w:rsid w:val="20BD2964"/>
    <w:rsid w:val="20C52024"/>
    <w:rsid w:val="20E95D13"/>
    <w:rsid w:val="211F34E2"/>
    <w:rsid w:val="213056EF"/>
    <w:rsid w:val="21463165"/>
    <w:rsid w:val="214D44F3"/>
    <w:rsid w:val="214E201A"/>
    <w:rsid w:val="215C4736"/>
    <w:rsid w:val="21677702"/>
    <w:rsid w:val="216E6218"/>
    <w:rsid w:val="21723F5A"/>
    <w:rsid w:val="217D46AD"/>
    <w:rsid w:val="219313DF"/>
    <w:rsid w:val="219914E7"/>
    <w:rsid w:val="21B207FA"/>
    <w:rsid w:val="21BC6F83"/>
    <w:rsid w:val="21CA58C7"/>
    <w:rsid w:val="21F4263A"/>
    <w:rsid w:val="220C2925"/>
    <w:rsid w:val="22266AF2"/>
    <w:rsid w:val="223A4C8D"/>
    <w:rsid w:val="223C00C4"/>
    <w:rsid w:val="22456F79"/>
    <w:rsid w:val="22486A69"/>
    <w:rsid w:val="224D407F"/>
    <w:rsid w:val="224E6B20"/>
    <w:rsid w:val="22576CAC"/>
    <w:rsid w:val="225A6D6D"/>
    <w:rsid w:val="22A5210D"/>
    <w:rsid w:val="22A719E1"/>
    <w:rsid w:val="22B42350"/>
    <w:rsid w:val="22CC023E"/>
    <w:rsid w:val="22CD2F8A"/>
    <w:rsid w:val="22E22A19"/>
    <w:rsid w:val="22F62969"/>
    <w:rsid w:val="231161CE"/>
    <w:rsid w:val="231B417D"/>
    <w:rsid w:val="231D6147"/>
    <w:rsid w:val="23237684"/>
    <w:rsid w:val="232A6D75"/>
    <w:rsid w:val="232C638A"/>
    <w:rsid w:val="233A0AA7"/>
    <w:rsid w:val="235002CB"/>
    <w:rsid w:val="235C0A1E"/>
    <w:rsid w:val="23660E98"/>
    <w:rsid w:val="23706277"/>
    <w:rsid w:val="23735D67"/>
    <w:rsid w:val="238241FC"/>
    <w:rsid w:val="23841D23"/>
    <w:rsid w:val="23867849"/>
    <w:rsid w:val="239857CE"/>
    <w:rsid w:val="23A44173"/>
    <w:rsid w:val="23B95E70"/>
    <w:rsid w:val="23C44815"/>
    <w:rsid w:val="23E26A49"/>
    <w:rsid w:val="23F01166"/>
    <w:rsid w:val="2403533D"/>
    <w:rsid w:val="240370EB"/>
    <w:rsid w:val="24092228"/>
    <w:rsid w:val="241C1F5B"/>
    <w:rsid w:val="242B219E"/>
    <w:rsid w:val="24303C58"/>
    <w:rsid w:val="244F2331"/>
    <w:rsid w:val="24525D5B"/>
    <w:rsid w:val="245C67FB"/>
    <w:rsid w:val="246456B0"/>
    <w:rsid w:val="246A716A"/>
    <w:rsid w:val="2492283E"/>
    <w:rsid w:val="249A09DF"/>
    <w:rsid w:val="249B5576"/>
    <w:rsid w:val="24B211DA"/>
    <w:rsid w:val="24B40106"/>
    <w:rsid w:val="24D40A88"/>
    <w:rsid w:val="24D9144B"/>
    <w:rsid w:val="24DF178C"/>
    <w:rsid w:val="24F667D7"/>
    <w:rsid w:val="250C0222"/>
    <w:rsid w:val="2528182E"/>
    <w:rsid w:val="25286458"/>
    <w:rsid w:val="252E63EA"/>
    <w:rsid w:val="252F5CBE"/>
    <w:rsid w:val="25641E0C"/>
    <w:rsid w:val="25781413"/>
    <w:rsid w:val="257876DF"/>
    <w:rsid w:val="257D0628"/>
    <w:rsid w:val="25AE752B"/>
    <w:rsid w:val="25BD1E05"/>
    <w:rsid w:val="25C24D84"/>
    <w:rsid w:val="25C91C6F"/>
    <w:rsid w:val="25DB14CF"/>
    <w:rsid w:val="25E116AE"/>
    <w:rsid w:val="25F211C5"/>
    <w:rsid w:val="25F27417"/>
    <w:rsid w:val="26143832"/>
    <w:rsid w:val="261E3BA2"/>
    <w:rsid w:val="262D65CC"/>
    <w:rsid w:val="266100F9"/>
    <w:rsid w:val="266F6CBA"/>
    <w:rsid w:val="26753BA5"/>
    <w:rsid w:val="26795443"/>
    <w:rsid w:val="26914E82"/>
    <w:rsid w:val="2694227D"/>
    <w:rsid w:val="26965165"/>
    <w:rsid w:val="26B80661"/>
    <w:rsid w:val="26D34C5B"/>
    <w:rsid w:val="26DB7656"/>
    <w:rsid w:val="26E03714"/>
    <w:rsid w:val="26EA00EF"/>
    <w:rsid w:val="26EA27E4"/>
    <w:rsid w:val="26ED5E31"/>
    <w:rsid w:val="26F045DA"/>
    <w:rsid w:val="26F92A28"/>
    <w:rsid w:val="26FA391C"/>
    <w:rsid w:val="26FC5A54"/>
    <w:rsid w:val="26FE003E"/>
    <w:rsid w:val="270B42E3"/>
    <w:rsid w:val="270C62B7"/>
    <w:rsid w:val="27196C26"/>
    <w:rsid w:val="272D447F"/>
    <w:rsid w:val="273121C1"/>
    <w:rsid w:val="273852FE"/>
    <w:rsid w:val="273870AC"/>
    <w:rsid w:val="274517C9"/>
    <w:rsid w:val="27637EA1"/>
    <w:rsid w:val="27764078"/>
    <w:rsid w:val="27767BD4"/>
    <w:rsid w:val="27862337"/>
    <w:rsid w:val="27900059"/>
    <w:rsid w:val="27AC5CEC"/>
    <w:rsid w:val="27AE736E"/>
    <w:rsid w:val="27AE7A61"/>
    <w:rsid w:val="27AF30E6"/>
    <w:rsid w:val="27B23302"/>
    <w:rsid w:val="27B46230"/>
    <w:rsid w:val="27DF39CB"/>
    <w:rsid w:val="27E126B6"/>
    <w:rsid w:val="27E42401"/>
    <w:rsid w:val="27E61F4D"/>
    <w:rsid w:val="27F531EF"/>
    <w:rsid w:val="280451E0"/>
    <w:rsid w:val="280F7757"/>
    <w:rsid w:val="281477E5"/>
    <w:rsid w:val="28215D92"/>
    <w:rsid w:val="2829733C"/>
    <w:rsid w:val="282C4737"/>
    <w:rsid w:val="283A50A6"/>
    <w:rsid w:val="283C0E1E"/>
    <w:rsid w:val="28470EE8"/>
    <w:rsid w:val="28577A06"/>
    <w:rsid w:val="286345FC"/>
    <w:rsid w:val="2874680A"/>
    <w:rsid w:val="287B6449"/>
    <w:rsid w:val="288527C5"/>
    <w:rsid w:val="28934FE3"/>
    <w:rsid w:val="28BC5ABB"/>
    <w:rsid w:val="28DE3068"/>
    <w:rsid w:val="28E07281"/>
    <w:rsid w:val="28E514B5"/>
    <w:rsid w:val="28E76127"/>
    <w:rsid w:val="28EC385F"/>
    <w:rsid w:val="28EF40E2"/>
    <w:rsid w:val="29023E15"/>
    <w:rsid w:val="290B259E"/>
    <w:rsid w:val="290D4D1D"/>
    <w:rsid w:val="290F6532"/>
    <w:rsid w:val="294C6E3F"/>
    <w:rsid w:val="296864AC"/>
    <w:rsid w:val="29690D07"/>
    <w:rsid w:val="29695C42"/>
    <w:rsid w:val="29763EBB"/>
    <w:rsid w:val="29A0362E"/>
    <w:rsid w:val="29B33362"/>
    <w:rsid w:val="29B80978"/>
    <w:rsid w:val="29BD68F4"/>
    <w:rsid w:val="29C05D5C"/>
    <w:rsid w:val="2A017A93"/>
    <w:rsid w:val="2A0471AA"/>
    <w:rsid w:val="2A0F70C8"/>
    <w:rsid w:val="2A1B4A63"/>
    <w:rsid w:val="2A44220C"/>
    <w:rsid w:val="2A570191"/>
    <w:rsid w:val="2A6717DD"/>
    <w:rsid w:val="2A6B5CAD"/>
    <w:rsid w:val="2A832D34"/>
    <w:rsid w:val="2AA00B6D"/>
    <w:rsid w:val="2AB0563F"/>
    <w:rsid w:val="2AB23619"/>
    <w:rsid w:val="2AB7478C"/>
    <w:rsid w:val="2AB85979"/>
    <w:rsid w:val="2AD73080"/>
    <w:rsid w:val="2AFC2AE6"/>
    <w:rsid w:val="2B016354"/>
    <w:rsid w:val="2B033E75"/>
    <w:rsid w:val="2B057BED"/>
    <w:rsid w:val="2B155786"/>
    <w:rsid w:val="2B177920"/>
    <w:rsid w:val="2B200583"/>
    <w:rsid w:val="2B285689"/>
    <w:rsid w:val="2B345DDC"/>
    <w:rsid w:val="2B537CFB"/>
    <w:rsid w:val="2B6A7A50"/>
    <w:rsid w:val="2B746B21"/>
    <w:rsid w:val="2B7663F5"/>
    <w:rsid w:val="2B7D3C27"/>
    <w:rsid w:val="2B807273"/>
    <w:rsid w:val="2B9E594C"/>
    <w:rsid w:val="2BA967CA"/>
    <w:rsid w:val="2BB1567F"/>
    <w:rsid w:val="2BC01D66"/>
    <w:rsid w:val="2BD66E93"/>
    <w:rsid w:val="2BDF21EC"/>
    <w:rsid w:val="2BE041B6"/>
    <w:rsid w:val="2BEF61A7"/>
    <w:rsid w:val="2BF33EE9"/>
    <w:rsid w:val="2BF34B11"/>
    <w:rsid w:val="2BFD6463"/>
    <w:rsid w:val="2C02237E"/>
    <w:rsid w:val="2C025EDA"/>
    <w:rsid w:val="2C0767BA"/>
    <w:rsid w:val="2C153E60"/>
    <w:rsid w:val="2C163734"/>
    <w:rsid w:val="2C1A61E3"/>
    <w:rsid w:val="2C1D4AC2"/>
    <w:rsid w:val="2C2045B2"/>
    <w:rsid w:val="2C3275DA"/>
    <w:rsid w:val="2C646B95"/>
    <w:rsid w:val="2C66430D"/>
    <w:rsid w:val="2C7212B2"/>
    <w:rsid w:val="2C73502A"/>
    <w:rsid w:val="2C7F577D"/>
    <w:rsid w:val="2C815051"/>
    <w:rsid w:val="2C8E776E"/>
    <w:rsid w:val="2C9C00DD"/>
    <w:rsid w:val="2C9D04F1"/>
    <w:rsid w:val="2CBE56E8"/>
    <w:rsid w:val="2CD47877"/>
    <w:rsid w:val="2CE51A84"/>
    <w:rsid w:val="2CEF2903"/>
    <w:rsid w:val="2CF90807"/>
    <w:rsid w:val="2CFA2D4E"/>
    <w:rsid w:val="2D19172E"/>
    <w:rsid w:val="2D355AE4"/>
    <w:rsid w:val="2D360531"/>
    <w:rsid w:val="2D3C315E"/>
    <w:rsid w:val="2D4B6A66"/>
    <w:rsid w:val="2D4C1B03"/>
    <w:rsid w:val="2D6055AE"/>
    <w:rsid w:val="2D6E6BCE"/>
    <w:rsid w:val="2D990AC0"/>
    <w:rsid w:val="2D9B0395"/>
    <w:rsid w:val="2DA84860"/>
    <w:rsid w:val="2DB52BA5"/>
    <w:rsid w:val="2DBA4CE3"/>
    <w:rsid w:val="2DC0604D"/>
    <w:rsid w:val="2DC45B3D"/>
    <w:rsid w:val="2DD12008"/>
    <w:rsid w:val="2DD92C6B"/>
    <w:rsid w:val="2DE0224B"/>
    <w:rsid w:val="2DEC6E42"/>
    <w:rsid w:val="2DEE59AB"/>
    <w:rsid w:val="2E00644A"/>
    <w:rsid w:val="2E1343CF"/>
    <w:rsid w:val="2E162111"/>
    <w:rsid w:val="2E1B14D5"/>
    <w:rsid w:val="2E222864"/>
    <w:rsid w:val="2E2C36E3"/>
    <w:rsid w:val="2E3F3416"/>
    <w:rsid w:val="2E7319F4"/>
    <w:rsid w:val="2E752B08"/>
    <w:rsid w:val="2E76670C"/>
    <w:rsid w:val="2E8157DC"/>
    <w:rsid w:val="2E861045"/>
    <w:rsid w:val="2E9D0EA3"/>
    <w:rsid w:val="2EA8720D"/>
    <w:rsid w:val="2ED059F4"/>
    <w:rsid w:val="2EED10C4"/>
    <w:rsid w:val="2EEE0998"/>
    <w:rsid w:val="2EF22236"/>
    <w:rsid w:val="2EF57F78"/>
    <w:rsid w:val="2EFC1307"/>
    <w:rsid w:val="2F0118A7"/>
    <w:rsid w:val="2F2A7C22"/>
    <w:rsid w:val="2F370591"/>
    <w:rsid w:val="2F3A3BDD"/>
    <w:rsid w:val="2F7C292D"/>
    <w:rsid w:val="2F950E14"/>
    <w:rsid w:val="2F9E5F1A"/>
    <w:rsid w:val="2FA774C5"/>
    <w:rsid w:val="2FC278C9"/>
    <w:rsid w:val="2FCA1482"/>
    <w:rsid w:val="2FEA6497"/>
    <w:rsid w:val="2FF67B04"/>
    <w:rsid w:val="30122471"/>
    <w:rsid w:val="3025488D"/>
    <w:rsid w:val="303E14AB"/>
    <w:rsid w:val="303F5323"/>
    <w:rsid w:val="306727B0"/>
    <w:rsid w:val="30705B08"/>
    <w:rsid w:val="3078676B"/>
    <w:rsid w:val="307970FC"/>
    <w:rsid w:val="308817FA"/>
    <w:rsid w:val="30901D07"/>
    <w:rsid w:val="3092251C"/>
    <w:rsid w:val="30B45B73"/>
    <w:rsid w:val="30CA66E1"/>
    <w:rsid w:val="30CB3386"/>
    <w:rsid w:val="30CD60A4"/>
    <w:rsid w:val="30D27345"/>
    <w:rsid w:val="30D80ED4"/>
    <w:rsid w:val="30DF67EA"/>
    <w:rsid w:val="30E20088"/>
    <w:rsid w:val="30F878AC"/>
    <w:rsid w:val="30FA1876"/>
    <w:rsid w:val="3115220C"/>
    <w:rsid w:val="313A7EC4"/>
    <w:rsid w:val="3160294D"/>
    <w:rsid w:val="317F1D7B"/>
    <w:rsid w:val="31894FAA"/>
    <w:rsid w:val="31905D36"/>
    <w:rsid w:val="31A517E2"/>
    <w:rsid w:val="31AD68E8"/>
    <w:rsid w:val="31D16A7B"/>
    <w:rsid w:val="31D9148B"/>
    <w:rsid w:val="31EA18EB"/>
    <w:rsid w:val="31FC35ED"/>
    <w:rsid w:val="320E382B"/>
    <w:rsid w:val="3215618D"/>
    <w:rsid w:val="32244DFC"/>
    <w:rsid w:val="32285F6F"/>
    <w:rsid w:val="322D17D7"/>
    <w:rsid w:val="32381445"/>
    <w:rsid w:val="3249450F"/>
    <w:rsid w:val="32755658"/>
    <w:rsid w:val="32786EF6"/>
    <w:rsid w:val="329D070B"/>
    <w:rsid w:val="329F0927"/>
    <w:rsid w:val="32A25D21"/>
    <w:rsid w:val="32A94788"/>
    <w:rsid w:val="32B31CDC"/>
    <w:rsid w:val="32DE64A3"/>
    <w:rsid w:val="32EE5A70"/>
    <w:rsid w:val="33042538"/>
    <w:rsid w:val="33154745"/>
    <w:rsid w:val="332350B4"/>
    <w:rsid w:val="332D5F33"/>
    <w:rsid w:val="33481C91"/>
    <w:rsid w:val="33524ECE"/>
    <w:rsid w:val="335A2AA0"/>
    <w:rsid w:val="3364345F"/>
    <w:rsid w:val="33923517"/>
    <w:rsid w:val="33953AD8"/>
    <w:rsid w:val="33A04957"/>
    <w:rsid w:val="33DC5263"/>
    <w:rsid w:val="33E16D1D"/>
    <w:rsid w:val="33E800AC"/>
    <w:rsid w:val="33F627C9"/>
    <w:rsid w:val="340622E0"/>
    <w:rsid w:val="34106270"/>
    <w:rsid w:val="341D0B89"/>
    <w:rsid w:val="3439114E"/>
    <w:rsid w:val="344A041F"/>
    <w:rsid w:val="344A2B14"/>
    <w:rsid w:val="344E43B3"/>
    <w:rsid w:val="346C4839"/>
    <w:rsid w:val="346C65E7"/>
    <w:rsid w:val="34742BFC"/>
    <w:rsid w:val="348576A9"/>
    <w:rsid w:val="348F22D5"/>
    <w:rsid w:val="348F6779"/>
    <w:rsid w:val="349E076A"/>
    <w:rsid w:val="34AC2E87"/>
    <w:rsid w:val="34AE3AF6"/>
    <w:rsid w:val="34B47F8E"/>
    <w:rsid w:val="34DB551B"/>
    <w:rsid w:val="351078BA"/>
    <w:rsid w:val="35115B7B"/>
    <w:rsid w:val="3518051D"/>
    <w:rsid w:val="352C3FC8"/>
    <w:rsid w:val="35577297"/>
    <w:rsid w:val="355A0B35"/>
    <w:rsid w:val="356E45E1"/>
    <w:rsid w:val="358931C8"/>
    <w:rsid w:val="3592207D"/>
    <w:rsid w:val="359A1CE5"/>
    <w:rsid w:val="35A554CC"/>
    <w:rsid w:val="35A87AF3"/>
    <w:rsid w:val="35A973C7"/>
    <w:rsid w:val="35B00755"/>
    <w:rsid w:val="35C820DA"/>
    <w:rsid w:val="35C83CF1"/>
    <w:rsid w:val="35D67621"/>
    <w:rsid w:val="35D703D8"/>
    <w:rsid w:val="35F42D38"/>
    <w:rsid w:val="36064819"/>
    <w:rsid w:val="360D204B"/>
    <w:rsid w:val="360E0429"/>
    <w:rsid w:val="3629634E"/>
    <w:rsid w:val="36356EAC"/>
    <w:rsid w:val="364C4922"/>
    <w:rsid w:val="364C66D0"/>
    <w:rsid w:val="365612FD"/>
    <w:rsid w:val="3667350A"/>
    <w:rsid w:val="3676199F"/>
    <w:rsid w:val="36932551"/>
    <w:rsid w:val="36A73CBB"/>
    <w:rsid w:val="36AF4EB1"/>
    <w:rsid w:val="36B14785"/>
    <w:rsid w:val="36B204FD"/>
    <w:rsid w:val="36B3674F"/>
    <w:rsid w:val="36B9188B"/>
    <w:rsid w:val="36BC3278"/>
    <w:rsid w:val="36C706B3"/>
    <w:rsid w:val="36F56D67"/>
    <w:rsid w:val="36F80606"/>
    <w:rsid w:val="36F86858"/>
    <w:rsid w:val="372F5765"/>
    <w:rsid w:val="37300CBE"/>
    <w:rsid w:val="373C4996"/>
    <w:rsid w:val="374162A1"/>
    <w:rsid w:val="37476E97"/>
    <w:rsid w:val="375F68D7"/>
    <w:rsid w:val="37620175"/>
    <w:rsid w:val="377402F4"/>
    <w:rsid w:val="37743447"/>
    <w:rsid w:val="377E4FAF"/>
    <w:rsid w:val="378C0D4E"/>
    <w:rsid w:val="37A3563C"/>
    <w:rsid w:val="37A52596"/>
    <w:rsid w:val="37AE5168"/>
    <w:rsid w:val="37D050DF"/>
    <w:rsid w:val="37D90437"/>
    <w:rsid w:val="37D9257F"/>
    <w:rsid w:val="37DE3C9F"/>
    <w:rsid w:val="37EB4955"/>
    <w:rsid w:val="37F7266B"/>
    <w:rsid w:val="37FC5ED4"/>
    <w:rsid w:val="3809239F"/>
    <w:rsid w:val="380A0238"/>
    <w:rsid w:val="38123949"/>
    <w:rsid w:val="3836588A"/>
    <w:rsid w:val="383733B0"/>
    <w:rsid w:val="383E473E"/>
    <w:rsid w:val="384D2BD3"/>
    <w:rsid w:val="385B0AC8"/>
    <w:rsid w:val="386046B4"/>
    <w:rsid w:val="386D0B7F"/>
    <w:rsid w:val="3878544D"/>
    <w:rsid w:val="38871C41"/>
    <w:rsid w:val="38A04AB1"/>
    <w:rsid w:val="38AA1DD4"/>
    <w:rsid w:val="38AA5930"/>
    <w:rsid w:val="38AF1198"/>
    <w:rsid w:val="38AF2F46"/>
    <w:rsid w:val="38B059AF"/>
    <w:rsid w:val="38BA034C"/>
    <w:rsid w:val="38DE55D9"/>
    <w:rsid w:val="38E81ADE"/>
    <w:rsid w:val="38EA21D0"/>
    <w:rsid w:val="38F06A82"/>
    <w:rsid w:val="38F8669B"/>
    <w:rsid w:val="39131727"/>
    <w:rsid w:val="391334D5"/>
    <w:rsid w:val="391F00CC"/>
    <w:rsid w:val="3922196A"/>
    <w:rsid w:val="39333B77"/>
    <w:rsid w:val="393F076E"/>
    <w:rsid w:val="399D5494"/>
    <w:rsid w:val="39A44A75"/>
    <w:rsid w:val="39C46EC5"/>
    <w:rsid w:val="39CB0253"/>
    <w:rsid w:val="39CB2002"/>
    <w:rsid w:val="39CE38A0"/>
    <w:rsid w:val="39DF785B"/>
    <w:rsid w:val="39E84962"/>
    <w:rsid w:val="39E9692C"/>
    <w:rsid w:val="39F23A32"/>
    <w:rsid w:val="39FA6443"/>
    <w:rsid w:val="3A085004"/>
    <w:rsid w:val="3A0A0D7C"/>
    <w:rsid w:val="3A3A2CE3"/>
    <w:rsid w:val="3A4F49E1"/>
    <w:rsid w:val="3A59585F"/>
    <w:rsid w:val="3A797CAF"/>
    <w:rsid w:val="3A7C154E"/>
    <w:rsid w:val="3A7D0F55"/>
    <w:rsid w:val="3A830B2E"/>
    <w:rsid w:val="3A886145"/>
    <w:rsid w:val="3A8F302F"/>
    <w:rsid w:val="3A9C74FA"/>
    <w:rsid w:val="3AC23405"/>
    <w:rsid w:val="3AC65F52"/>
    <w:rsid w:val="3AC727C9"/>
    <w:rsid w:val="3AD079C2"/>
    <w:rsid w:val="3AE43F14"/>
    <w:rsid w:val="3AF37A62"/>
    <w:rsid w:val="3AFD61EB"/>
    <w:rsid w:val="3B06357D"/>
    <w:rsid w:val="3B385475"/>
    <w:rsid w:val="3B457B92"/>
    <w:rsid w:val="3B5322AF"/>
    <w:rsid w:val="3B765F9D"/>
    <w:rsid w:val="3B7D732B"/>
    <w:rsid w:val="3B7F30A4"/>
    <w:rsid w:val="3B8510A6"/>
    <w:rsid w:val="3B914B85"/>
    <w:rsid w:val="3BA743A8"/>
    <w:rsid w:val="3BC96A15"/>
    <w:rsid w:val="3BCB0097"/>
    <w:rsid w:val="3BCE5DD9"/>
    <w:rsid w:val="3BD056AD"/>
    <w:rsid w:val="3BD6712E"/>
    <w:rsid w:val="3BE52C62"/>
    <w:rsid w:val="3C1063F2"/>
    <w:rsid w:val="3C3814A4"/>
    <w:rsid w:val="3C5D7CBE"/>
    <w:rsid w:val="3C754902"/>
    <w:rsid w:val="3C793F97"/>
    <w:rsid w:val="3C9420EE"/>
    <w:rsid w:val="3CA07775"/>
    <w:rsid w:val="3CB94393"/>
    <w:rsid w:val="3CF22410"/>
    <w:rsid w:val="3CF70E32"/>
    <w:rsid w:val="3D023F8C"/>
    <w:rsid w:val="3D031AB2"/>
    <w:rsid w:val="3D033860"/>
    <w:rsid w:val="3D0D2EA6"/>
    <w:rsid w:val="3D0E7470"/>
    <w:rsid w:val="3D147120"/>
    <w:rsid w:val="3D235CB1"/>
    <w:rsid w:val="3D4225DB"/>
    <w:rsid w:val="3D453E79"/>
    <w:rsid w:val="3D5642D8"/>
    <w:rsid w:val="3D6E33D0"/>
    <w:rsid w:val="3D7351F8"/>
    <w:rsid w:val="3D7565AC"/>
    <w:rsid w:val="3D78424E"/>
    <w:rsid w:val="3D7D0F4E"/>
    <w:rsid w:val="3D840E45"/>
    <w:rsid w:val="3D8C1AA8"/>
    <w:rsid w:val="3D8C5F4C"/>
    <w:rsid w:val="3D9077EA"/>
    <w:rsid w:val="3D986A09"/>
    <w:rsid w:val="3DA54918"/>
    <w:rsid w:val="3DDA0A65"/>
    <w:rsid w:val="3DE10BB3"/>
    <w:rsid w:val="3DE2791A"/>
    <w:rsid w:val="3DE947A0"/>
    <w:rsid w:val="3DEB4A20"/>
    <w:rsid w:val="3E3464E3"/>
    <w:rsid w:val="3E38578C"/>
    <w:rsid w:val="3E4660FB"/>
    <w:rsid w:val="3E575A1A"/>
    <w:rsid w:val="3E5E1696"/>
    <w:rsid w:val="3E5F09B6"/>
    <w:rsid w:val="3E5F0F6A"/>
    <w:rsid w:val="3E7859A1"/>
    <w:rsid w:val="3E791760"/>
    <w:rsid w:val="3EA13331"/>
    <w:rsid w:val="3EB412B6"/>
    <w:rsid w:val="3EC70F45"/>
    <w:rsid w:val="3ED76BAE"/>
    <w:rsid w:val="3EF9316D"/>
    <w:rsid w:val="3EFC2C5D"/>
    <w:rsid w:val="3F070E49"/>
    <w:rsid w:val="3F171845"/>
    <w:rsid w:val="3F3C12AC"/>
    <w:rsid w:val="3F5C54AA"/>
    <w:rsid w:val="3F6F51DD"/>
    <w:rsid w:val="3F786788"/>
    <w:rsid w:val="3F80513D"/>
    <w:rsid w:val="3F964E60"/>
    <w:rsid w:val="3F980BD8"/>
    <w:rsid w:val="3F9D61EE"/>
    <w:rsid w:val="3FA118A5"/>
    <w:rsid w:val="3FA532F5"/>
    <w:rsid w:val="3FD11A8E"/>
    <w:rsid w:val="3FD31C10"/>
    <w:rsid w:val="3FE21E53"/>
    <w:rsid w:val="3FE756BB"/>
    <w:rsid w:val="40210BCD"/>
    <w:rsid w:val="402E2B99"/>
    <w:rsid w:val="4047615A"/>
    <w:rsid w:val="405F16F6"/>
    <w:rsid w:val="40781A79"/>
    <w:rsid w:val="40784177"/>
    <w:rsid w:val="408829FA"/>
    <w:rsid w:val="408D1DBF"/>
    <w:rsid w:val="40D23C76"/>
    <w:rsid w:val="40EC2740"/>
    <w:rsid w:val="4110479E"/>
    <w:rsid w:val="411F551E"/>
    <w:rsid w:val="412169AB"/>
    <w:rsid w:val="412A7813"/>
    <w:rsid w:val="414803DC"/>
    <w:rsid w:val="414A4154"/>
    <w:rsid w:val="414C5B13"/>
    <w:rsid w:val="41780CC1"/>
    <w:rsid w:val="41864563"/>
    <w:rsid w:val="4187796B"/>
    <w:rsid w:val="418E4D08"/>
    <w:rsid w:val="419B49AF"/>
    <w:rsid w:val="41AD4BA7"/>
    <w:rsid w:val="41B4781F"/>
    <w:rsid w:val="41C04416"/>
    <w:rsid w:val="41C51A2C"/>
    <w:rsid w:val="41C77552"/>
    <w:rsid w:val="41FF6551"/>
    <w:rsid w:val="42116A20"/>
    <w:rsid w:val="421B33FA"/>
    <w:rsid w:val="422F6EA6"/>
    <w:rsid w:val="423401D5"/>
    <w:rsid w:val="424D3EFC"/>
    <w:rsid w:val="426B25D4"/>
    <w:rsid w:val="42755200"/>
    <w:rsid w:val="42935686"/>
    <w:rsid w:val="42982C9D"/>
    <w:rsid w:val="42A95426"/>
    <w:rsid w:val="42AB29D0"/>
    <w:rsid w:val="42C615B8"/>
    <w:rsid w:val="42C817D4"/>
    <w:rsid w:val="42CD0B98"/>
    <w:rsid w:val="42F006E3"/>
    <w:rsid w:val="42F223AD"/>
    <w:rsid w:val="432A7D99"/>
    <w:rsid w:val="432B1D63"/>
    <w:rsid w:val="432F3601"/>
    <w:rsid w:val="43303E58"/>
    <w:rsid w:val="433E3844"/>
    <w:rsid w:val="4352109E"/>
    <w:rsid w:val="436679D8"/>
    <w:rsid w:val="436E12A1"/>
    <w:rsid w:val="437F16F7"/>
    <w:rsid w:val="43853221"/>
    <w:rsid w:val="438A1D5D"/>
    <w:rsid w:val="43963680"/>
    <w:rsid w:val="43AD124F"/>
    <w:rsid w:val="43B6162D"/>
    <w:rsid w:val="43C26223"/>
    <w:rsid w:val="43D87215"/>
    <w:rsid w:val="43E53CC0"/>
    <w:rsid w:val="440C7DFC"/>
    <w:rsid w:val="44184095"/>
    <w:rsid w:val="441D5B50"/>
    <w:rsid w:val="443609BF"/>
    <w:rsid w:val="444255B6"/>
    <w:rsid w:val="44450C02"/>
    <w:rsid w:val="445175A7"/>
    <w:rsid w:val="445350CD"/>
    <w:rsid w:val="44615A3C"/>
    <w:rsid w:val="44817E8C"/>
    <w:rsid w:val="44BA5CA4"/>
    <w:rsid w:val="44C10289"/>
    <w:rsid w:val="44C67F95"/>
    <w:rsid w:val="44CB7D77"/>
    <w:rsid w:val="44D422B0"/>
    <w:rsid w:val="44D86101"/>
    <w:rsid w:val="44EC107E"/>
    <w:rsid w:val="44F543D6"/>
    <w:rsid w:val="45120AE5"/>
    <w:rsid w:val="452B1BA6"/>
    <w:rsid w:val="45375564"/>
    <w:rsid w:val="454113CA"/>
    <w:rsid w:val="45442C68"/>
    <w:rsid w:val="45521829"/>
    <w:rsid w:val="45707D87"/>
    <w:rsid w:val="45806396"/>
    <w:rsid w:val="45B61DB8"/>
    <w:rsid w:val="45BD3146"/>
    <w:rsid w:val="45C73FC5"/>
    <w:rsid w:val="45CC5137"/>
    <w:rsid w:val="45E36925"/>
    <w:rsid w:val="45E62E6E"/>
    <w:rsid w:val="45E701C3"/>
    <w:rsid w:val="45EA7CB3"/>
    <w:rsid w:val="45FD1795"/>
    <w:rsid w:val="46072613"/>
    <w:rsid w:val="46160AA8"/>
    <w:rsid w:val="461B60BF"/>
    <w:rsid w:val="46252A99"/>
    <w:rsid w:val="462E7BA0"/>
    <w:rsid w:val="46492C2C"/>
    <w:rsid w:val="464E1FF0"/>
    <w:rsid w:val="464F5D68"/>
    <w:rsid w:val="46511AE0"/>
    <w:rsid w:val="46525EE1"/>
    <w:rsid w:val="46821C9A"/>
    <w:rsid w:val="468A6DA0"/>
    <w:rsid w:val="46955E71"/>
    <w:rsid w:val="46AC6D17"/>
    <w:rsid w:val="46AF05B5"/>
    <w:rsid w:val="46B837C8"/>
    <w:rsid w:val="46BB51AC"/>
    <w:rsid w:val="46CB3641"/>
    <w:rsid w:val="46DD5122"/>
    <w:rsid w:val="46EB4116"/>
    <w:rsid w:val="46F12C00"/>
    <w:rsid w:val="46F661E4"/>
    <w:rsid w:val="47073CE4"/>
    <w:rsid w:val="470923BB"/>
    <w:rsid w:val="47150D60"/>
    <w:rsid w:val="47451645"/>
    <w:rsid w:val="47490A0A"/>
    <w:rsid w:val="474D4056"/>
    <w:rsid w:val="4780267D"/>
    <w:rsid w:val="47882151"/>
    <w:rsid w:val="47BC742D"/>
    <w:rsid w:val="47D26C51"/>
    <w:rsid w:val="47DE55F6"/>
    <w:rsid w:val="47ED3A8B"/>
    <w:rsid w:val="48001890"/>
    <w:rsid w:val="48013092"/>
    <w:rsid w:val="48147269"/>
    <w:rsid w:val="48254FD3"/>
    <w:rsid w:val="48384D06"/>
    <w:rsid w:val="48474F49"/>
    <w:rsid w:val="48545F91"/>
    <w:rsid w:val="48925112"/>
    <w:rsid w:val="48A57EC2"/>
    <w:rsid w:val="48BC5937"/>
    <w:rsid w:val="48BD16AF"/>
    <w:rsid w:val="48BD6988"/>
    <w:rsid w:val="48BF0F83"/>
    <w:rsid w:val="48C22822"/>
    <w:rsid w:val="48C742DC"/>
    <w:rsid w:val="48CE11C6"/>
    <w:rsid w:val="48F84495"/>
    <w:rsid w:val="493A2D00"/>
    <w:rsid w:val="493A4AAE"/>
    <w:rsid w:val="493C0135"/>
    <w:rsid w:val="4957740E"/>
    <w:rsid w:val="496658A3"/>
    <w:rsid w:val="49667651"/>
    <w:rsid w:val="49675177"/>
    <w:rsid w:val="497520D8"/>
    <w:rsid w:val="4981092F"/>
    <w:rsid w:val="499046CE"/>
    <w:rsid w:val="499C12C5"/>
    <w:rsid w:val="49A34401"/>
    <w:rsid w:val="49AD1724"/>
    <w:rsid w:val="49AD5280"/>
    <w:rsid w:val="49B214B3"/>
    <w:rsid w:val="49C5081B"/>
    <w:rsid w:val="49C64593"/>
    <w:rsid w:val="49CB1BAA"/>
    <w:rsid w:val="49DF723D"/>
    <w:rsid w:val="49E3239F"/>
    <w:rsid w:val="49E862B8"/>
    <w:rsid w:val="49F509D5"/>
    <w:rsid w:val="4A124180"/>
    <w:rsid w:val="4A187581"/>
    <w:rsid w:val="4A1B043B"/>
    <w:rsid w:val="4A253068"/>
    <w:rsid w:val="4A413C1A"/>
    <w:rsid w:val="4A5B2F2E"/>
    <w:rsid w:val="4A6020BE"/>
    <w:rsid w:val="4A6F2D3A"/>
    <w:rsid w:val="4A730277"/>
    <w:rsid w:val="4A7933B4"/>
    <w:rsid w:val="4A8A53F9"/>
    <w:rsid w:val="4A9B480A"/>
    <w:rsid w:val="4AAA11CE"/>
    <w:rsid w:val="4AAA6714"/>
    <w:rsid w:val="4AAF6DD6"/>
    <w:rsid w:val="4ACA3C0F"/>
    <w:rsid w:val="4AF40B92"/>
    <w:rsid w:val="4B117A90"/>
    <w:rsid w:val="4B1A4B97"/>
    <w:rsid w:val="4B5856BF"/>
    <w:rsid w:val="4B647BC0"/>
    <w:rsid w:val="4B7A3887"/>
    <w:rsid w:val="4B814C16"/>
    <w:rsid w:val="4B920BD1"/>
    <w:rsid w:val="4B9366F7"/>
    <w:rsid w:val="4B9761E7"/>
    <w:rsid w:val="4B991F60"/>
    <w:rsid w:val="4BB072A9"/>
    <w:rsid w:val="4BD20FCE"/>
    <w:rsid w:val="4BFC5630"/>
    <w:rsid w:val="4C0B44E0"/>
    <w:rsid w:val="4C0D2006"/>
    <w:rsid w:val="4C150C6C"/>
    <w:rsid w:val="4C2630C7"/>
    <w:rsid w:val="4C26756B"/>
    <w:rsid w:val="4C341C88"/>
    <w:rsid w:val="4C39104D"/>
    <w:rsid w:val="4C491FB4"/>
    <w:rsid w:val="4C4A14AC"/>
    <w:rsid w:val="4C5145E8"/>
    <w:rsid w:val="4C52210E"/>
    <w:rsid w:val="4C673E0C"/>
    <w:rsid w:val="4C7B3413"/>
    <w:rsid w:val="4C8A387B"/>
    <w:rsid w:val="4CA961D2"/>
    <w:rsid w:val="4CB35DAC"/>
    <w:rsid w:val="4CB37051"/>
    <w:rsid w:val="4CC56D84"/>
    <w:rsid w:val="4CCE79E7"/>
    <w:rsid w:val="4D001B6A"/>
    <w:rsid w:val="4D097F86"/>
    <w:rsid w:val="4D0F7FFF"/>
    <w:rsid w:val="4D166FEB"/>
    <w:rsid w:val="4D371A30"/>
    <w:rsid w:val="4D3C7046"/>
    <w:rsid w:val="4D52686A"/>
    <w:rsid w:val="4D665E71"/>
    <w:rsid w:val="4D6E2C2C"/>
    <w:rsid w:val="4DAB5F7A"/>
    <w:rsid w:val="4DC4756B"/>
    <w:rsid w:val="4DE60D60"/>
    <w:rsid w:val="4E0D453F"/>
    <w:rsid w:val="4E261AA5"/>
    <w:rsid w:val="4E437F61"/>
    <w:rsid w:val="4E4E1B7C"/>
    <w:rsid w:val="4E571C5E"/>
    <w:rsid w:val="4E683E6B"/>
    <w:rsid w:val="4E792926"/>
    <w:rsid w:val="4E796078"/>
    <w:rsid w:val="4E824F2D"/>
    <w:rsid w:val="4EB270FD"/>
    <w:rsid w:val="4EB8094F"/>
    <w:rsid w:val="4EE47996"/>
    <w:rsid w:val="4EF120B3"/>
    <w:rsid w:val="4F027E1C"/>
    <w:rsid w:val="4F0B7A65"/>
    <w:rsid w:val="4F10078B"/>
    <w:rsid w:val="4F18319B"/>
    <w:rsid w:val="4F412FCC"/>
    <w:rsid w:val="4F44079F"/>
    <w:rsid w:val="4F610FE6"/>
    <w:rsid w:val="4F8931A4"/>
    <w:rsid w:val="4F9C7EC6"/>
    <w:rsid w:val="4FA03191"/>
    <w:rsid w:val="4FA55872"/>
    <w:rsid w:val="4FDE0794"/>
    <w:rsid w:val="4FE42F08"/>
    <w:rsid w:val="4FED6DF9"/>
    <w:rsid w:val="50016325"/>
    <w:rsid w:val="502F2E92"/>
    <w:rsid w:val="50360AE3"/>
    <w:rsid w:val="503A5393"/>
    <w:rsid w:val="503C7D20"/>
    <w:rsid w:val="503E013E"/>
    <w:rsid w:val="50763CA5"/>
    <w:rsid w:val="50771731"/>
    <w:rsid w:val="508F1B83"/>
    <w:rsid w:val="509A2FA6"/>
    <w:rsid w:val="50A8054F"/>
    <w:rsid w:val="50C327FF"/>
    <w:rsid w:val="50DE714D"/>
    <w:rsid w:val="50E7551B"/>
    <w:rsid w:val="5100038B"/>
    <w:rsid w:val="5103143F"/>
    <w:rsid w:val="51031C29"/>
    <w:rsid w:val="510C31D4"/>
    <w:rsid w:val="510D2D6D"/>
    <w:rsid w:val="5125029C"/>
    <w:rsid w:val="5138070E"/>
    <w:rsid w:val="517B3EB5"/>
    <w:rsid w:val="5190642C"/>
    <w:rsid w:val="51A666F4"/>
    <w:rsid w:val="51CC64BF"/>
    <w:rsid w:val="51D82C42"/>
    <w:rsid w:val="51E922C7"/>
    <w:rsid w:val="51F021AD"/>
    <w:rsid w:val="51FF4AE6"/>
    <w:rsid w:val="52173BDE"/>
    <w:rsid w:val="521C11F4"/>
    <w:rsid w:val="523F4EE3"/>
    <w:rsid w:val="5253273C"/>
    <w:rsid w:val="5254654D"/>
    <w:rsid w:val="52554706"/>
    <w:rsid w:val="52601F3A"/>
    <w:rsid w:val="526D3CF9"/>
    <w:rsid w:val="527A5F1B"/>
    <w:rsid w:val="527B23BF"/>
    <w:rsid w:val="528C16EB"/>
    <w:rsid w:val="529214B7"/>
    <w:rsid w:val="52B26596"/>
    <w:rsid w:val="52BC29D7"/>
    <w:rsid w:val="52CD6993"/>
    <w:rsid w:val="52EB05A3"/>
    <w:rsid w:val="530F48B5"/>
    <w:rsid w:val="53511372"/>
    <w:rsid w:val="536C2239"/>
    <w:rsid w:val="537700C9"/>
    <w:rsid w:val="53772339"/>
    <w:rsid w:val="5382777D"/>
    <w:rsid w:val="538E1C7E"/>
    <w:rsid w:val="539E6906"/>
    <w:rsid w:val="53A5346C"/>
    <w:rsid w:val="53E12BAD"/>
    <w:rsid w:val="53F266B1"/>
    <w:rsid w:val="53FC12DE"/>
    <w:rsid w:val="53FD4E05"/>
    <w:rsid w:val="540168F4"/>
    <w:rsid w:val="54040192"/>
    <w:rsid w:val="54063F0A"/>
    <w:rsid w:val="54071A30"/>
    <w:rsid w:val="543F11CA"/>
    <w:rsid w:val="545D6F6D"/>
    <w:rsid w:val="54646E83"/>
    <w:rsid w:val="54703A7A"/>
    <w:rsid w:val="5479292E"/>
    <w:rsid w:val="547E6196"/>
    <w:rsid w:val="549239F0"/>
    <w:rsid w:val="54B27BEE"/>
    <w:rsid w:val="54C6369A"/>
    <w:rsid w:val="54C678ED"/>
    <w:rsid w:val="54CA13DC"/>
    <w:rsid w:val="54DC2EBD"/>
    <w:rsid w:val="54EA55DA"/>
    <w:rsid w:val="54EB4EAE"/>
    <w:rsid w:val="54EF0E42"/>
    <w:rsid w:val="5513575D"/>
    <w:rsid w:val="553E7FBB"/>
    <w:rsid w:val="55482300"/>
    <w:rsid w:val="554C3B9F"/>
    <w:rsid w:val="55712408"/>
    <w:rsid w:val="557C78FD"/>
    <w:rsid w:val="55A14D04"/>
    <w:rsid w:val="55AF2380"/>
    <w:rsid w:val="55C67DB3"/>
    <w:rsid w:val="55DA564E"/>
    <w:rsid w:val="55E43D73"/>
    <w:rsid w:val="55F83D27"/>
    <w:rsid w:val="56091A90"/>
    <w:rsid w:val="560A5808"/>
    <w:rsid w:val="560D7E61"/>
    <w:rsid w:val="561113ED"/>
    <w:rsid w:val="56114DE8"/>
    <w:rsid w:val="56120094"/>
    <w:rsid w:val="56171842"/>
    <w:rsid w:val="56206DD9"/>
    <w:rsid w:val="563C00B7"/>
    <w:rsid w:val="565F3DA6"/>
    <w:rsid w:val="56616D4A"/>
    <w:rsid w:val="56625644"/>
    <w:rsid w:val="56835CE6"/>
    <w:rsid w:val="56B23ED5"/>
    <w:rsid w:val="56B37C4E"/>
    <w:rsid w:val="56C121CB"/>
    <w:rsid w:val="56CB31E9"/>
    <w:rsid w:val="56D57BC4"/>
    <w:rsid w:val="56D976B4"/>
    <w:rsid w:val="572B00B2"/>
    <w:rsid w:val="57323268"/>
    <w:rsid w:val="57595F84"/>
    <w:rsid w:val="576255B5"/>
    <w:rsid w:val="57641E80"/>
    <w:rsid w:val="576C676A"/>
    <w:rsid w:val="57A35F14"/>
    <w:rsid w:val="57A51C8C"/>
    <w:rsid w:val="57BC3348"/>
    <w:rsid w:val="57CE6245"/>
    <w:rsid w:val="57D305F8"/>
    <w:rsid w:val="57E257F2"/>
    <w:rsid w:val="57E83927"/>
    <w:rsid w:val="57F66044"/>
    <w:rsid w:val="58417026"/>
    <w:rsid w:val="584B45E2"/>
    <w:rsid w:val="58726012"/>
    <w:rsid w:val="58847AF3"/>
    <w:rsid w:val="58A61818"/>
    <w:rsid w:val="58C40FF2"/>
    <w:rsid w:val="58D02D39"/>
    <w:rsid w:val="58EF5858"/>
    <w:rsid w:val="58FC3B2E"/>
    <w:rsid w:val="5900361E"/>
    <w:rsid w:val="59101387"/>
    <w:rsid w:val="591A2206"/>
    <w:rsid w:val="591B0458"/>
    <w:rsid w:val="59262959"/>
    <w:rsid w:val="592866D1"/>
    <w:rsid w:val="592A2449"/>
    <w:rsid w:val="5967369D"/>
    <w:rsid w:val="596C7FD4"/>
    <w:rsid w:val="596D2336"/>
    <w:rsid w:val="596E328E"/>
    <w:rsid w:val="597C6A1D"/>
    <w:rsid w:val="598471F5"/>
    <w:rsid w:val="59BF6AD5"/>
    <w:rsid w:val="59F456DA"/>
    <w:rsid w:val="5A0233C6"/>
    <w:rsid w:val="5A250E62"/>
    <w:rsid w:val="5A6220B6"/>
    <w:rsid w:val="5A623E64"/>
    <w:rsid w:val="5A731BCE"/>
    <w:rsid w:val="5ADE798F"/>
    <w:rsid w:val="5AE64A95"/>
    <w:rsid w:val="5AFA409D"/>
    <w:rsid w:val="5B033A63"/>
    <w:rsid w:val="5B0347A3"/>
    <w:rsid w:val="5B101B12"/>
    <w:rsid w:val="5B155FAA"/>
    <w:rsid w:val="5B465534"/>
    <w:rsid w:val="5B523ED9"/>
    <w:rsid w:val="5B5419FF"/>
    <w:rsid w:val="5B555777"/>
    <w:rsid w:val="5B5B57CD"/>
    <w:rsid w:val="5B612747"/>
    <w:rsid w:val="5B7C0F56"/>
    <w:rsid w:val="5B914A01"/>
    <w:rsid w:val="5B9A06E1"/>
    <w:rsid w:val="5B9D3E24"/>
    <w:rsid w:val="5BBF67DD"/>
    <w:rsid w:val="5BD668B8"/>
    <w:rsid w:val="5BEA5EBF"/>
    <w:rsid w:val="5BFB631F"/>
    <w:rsid w:val="5C0D1BAE"/>
    <w:rsid w:val="5C163158"/>
    <w:rsid w:val="5C1D0043"/>
    <w:rsid w:val="5C294C3A"/>
    <w:rsid w:val="5C4E644E"/>
    <w:rsid w:val="5C666EAE"/>
    <w:rsid w:val="5C7F509B"/>
    <w:rsid w:val="5C9B365E"/>
    <w:rsid w:val="5C9F314E"/>
    <w:rsid w:val="5CA00C74"/>
    <w:rsid w:val="5CAD504A"/>
    <w:rsid w:val="5CDE3309"/>
    <w:rsid w:val="5CFE4C15"/>
    <w:rsid w:val="5CFE60C6"/>
    <w:rsid w:val="5D121C0B"/>
    <w:rsid w:val="5D213664"/>
    <w:rsid w:val="5D2D69AC"/>
    <w:rsid w:val="5D2E002E"/>
    <w:rsid w:val="5D302E54"/>
    <w:rsid w:val="5D3A1131"/>
    <w:rsid w:val="5D494E68"/>
    <w:rsid w:val="5D50269A"/>
    <w:rsid w:val="5D55380D"/>
    <w:rsid w:val="5D5977A1"/>
    <w:rsid w:val="5D6B3030"/>
    <w:rsid w:val="5D775E79"/>
    <w:rsid w:val="5D99194B"/>
    <w:rsid w:val="5DD65FB7"/>
    <w:rsid w:val="5DFB43B4"/>
    <w:rsid w:val="5E0019CA"/>
    <w:rsid w:val="5E196F30"/>
    <w:rsid w:val="5E2A2EEB"/>
    <w:rsid w:val="5E2B34F9"/>
    <w:rsid w:val="5E4D0988"/>
    <w:rsid w:val="5E5A37D0"/>
    <w:rsid w:val="5E6B7683"/>
    <w:rsid w:val="5E6C3504"/>
    <w:rsid w:val="5E8425FB"/>
    <w:rsid w:val="5EA762EA"/>
    <w:rsid w:val="5EA92062"/>
    <w:rsid w:val="5EBD5B0D"/>
    <w:rsid w:val="5ED6097D"/>
    <w:rsid w:val="5EDA046D"/>
    <w:rsid w:val="5EE4309A"/>
    <w:rsid w:val="5EF01A3F"/>
    <w:rsid w:val="5EF808F3"/>
    <w:rsid w:val="5F030FB2"/>
    <w:rsid w:val="5F230066"/>
    <w:rsid w:val="5F30008D"/>
    <w:rsid w:val="5F481BC0"/>
    <w:rsid w:val="5F4F0E5B"/>
    <w:rsid w:val="5F526256"/>
    <w:rsid w:val="5F6917F1"/>
    <w:rsid w:val="5F7E34EF"/>
    <w:rsid w:val="5F9E6A1C"/>
    <w:rsid w:val="5FC30F01"/>
    <w:rsid w:val="5FCF3D4A"/>
    <w:rsid w:val="5FD21144"/>
    <w:rsid w:val="5FDC0215"/>
    <w:rsid w:val="5FE3677F"/>
    <w:rsid w:val="5FEC33EF"/>
    <w:rsid w:val="5FFF2B61"/>
    <w:rsid w:val="60237BF2"/>
    <w:rsid w:val="6028345A"/>
    <w:rsid w:val="60377F79"/>
    <w:rsid w:val="60786190"/>
    <w:rsid w:val="60830691"/>
    <w:rsid w:val="60914613"/>
    <w:rsid w:val="60A54AAB"/>
    <w:rsid w:val="60B13450"/>
    <w:rsid w:val="60C33C13"/>
    <w:rsid w:val="60C677C2"/>
    <w:rsid w:val="61112140"/>
    <w:rsid w:val="6115578D"/>
    <w:rsid w:val="611C26A2"/>
    <w:rsid w:val="61247BC4"/>
    <w:rsid w:val="613B0F6B"/>
    <w:rsid w:val="61734BA9"/>
    <w:rsid w:val="6175447D"/>
    <w:rsid w:val="61842912"/>
    <w:rsid w:val="618E553F"/>
    <w:rsid w:val="618E6F0E"/>
    <w:rsid w:val="61A42FB4"/>
    <w:rsid w:val="61A905CB"/>
    <w:rsid w:val="61CB22EF"/>
    <w:rsid w:val="61D513C0"/>
    <w:rsid w:val="61EB2991"/>
    <w:rsid w:val="61ED495B"/>
    <w:rsid w:val="61FE6DD0"/>
    <w:rsid w:val="62013F63"/>
    <w:rsid w:val="62165C60"/>
    <w:rsid w:val="621A6DD3"/>
    <w:rsid w:val="621C6FEF"/>
    <w:rsid w:val="62206ADF"/>
    <w:rsid w:val="622D2FAA"/>
    <w:rsid w:val="62361E5F"/>
    <w:rsid w:val="62487DE4"/>
    <w:rsid w:val="6280132C"/>
    <w:rsid w:val="628030DA"/>
    <w:rsid w:val="628E2CCB"/>
    <w:rsid w:val="629848C7"/>
    <w:rsid w:val="62A3501A"/>
    <w:rsid w:val="62B965EC"/>
    <w:rsid w:val="62BB05B6"/>
    <w:rsid w:val="62C21944"/>
    <w:rsid w:val="62C30522"/>
    <w:rsid w:val="62C3746A"/>
    <w:rsid w:val="62DA4EE0"/>
    <w:rsid w:val="62DE6052"/>
    <w:rsid w:val="62EC076F"/>
    <w:rsid w:val="62F37D50"/>
    <w:rsid w:val="63022D30"/>
    <w:rsid w:val="63057A83"/>
    <w:rsid w:val="63302D52"/>
    <w:rsid w:val="634560D1"/>
    <w:rsid w:val="63536A40"/>
    <w:rsid w:val="637569B7"/>
    <w:rsid w:val="63966764"/>
    <w:rsid w:val="63A4729C"/>
    <w:rsid w:val="63B63177"/>
    <w:rsid w:val="63C811DC"/>
    <w:rsid w:val="64085A7D"/>
    <w:rsid w:val="6408782B"/>
    <w:rsid w:val="641461CF"/>
    <w:rsid w:val="642D7291"/>
    <w:rsid w:val="64340620"/>
    <w:rsid w:val="64341A4B"/>
    <w:rsid w:val="644D16E1"/>
    <w:rsid w:val="644D348F"/>
    <w:rsid w:val="64552344"/>
    <w:rsid w:val="645C1924"/>
    <w:rsid w:val="6461518D"/>
    <w:rsid w:val="64616F3B"/>
    <w:rsid w:val="64754794"/>
    <w:rsid w:val="647749B0"/>
    <w:rsid w:val="64A13EEC"/>
    <w:rsid w:val="64A21A2D"/>
    <w:rsid w:val="64B82FFF"/>
    <w:rsid w:val="64C25C2B"/>
    <w:rsid w:val="64EA33D4"/>
    <w:rsid w:val="650A75D2"/>
    <w:rsid w:val="651346D9"/>
    <w:rsid w:val="65262BE9"/>
    <w:rsid w:val="653308D7"/>
    <w:rsid w:val="65511117"/>
    <w:rsid w:val="65532D27"/>
    <w:rsid w:val="65556AA0"/>
    <w:rsid w:val="65705687"/>
    <w:rsid w:val="65A417D5"/>
    <w:rsid w:val="65AD2209"/>
    <w:rsid w:val="65C37EAD"/>
    <w:rsid w:val="65D8147F"/>
    <w:rsid w:val="65DE6A22"/>
    <w:rsid w:val="65E84C2E"/>
    <w:rsid w:val="65FE7137"/>
    <w:rsid w:val="660C7D07"/>
    <w:rsid w:val="66320B8F"/>
    <w:rsid w:val="663B2885"/>
    <w:rsid w:val="66456B14"/>
    <w:rsid w:val="66544FA9"/>
    <w:rsid w:val="6655487D"/>
    <w:rsid w:val="66652D12"/>
    <w:rsid w:val="666F3B91"/>
    <w:rsid w:val="66794B4E"/>
    <w:rsid w:val="667A54D2"/>
    <w:rsid w:val="66801701"/>
    <w:rsid w:val="66832A58"/>
    <w:rsid w:val="668C4743"/>
    <w:rsid w:val="668F3112"/>
    <w:rsid w:val="66A03D4A"/>
    <w:rsid w:val="66AA2E1B"/>
    <w:rsid w:val="66C67529"/>
    <w:rsid w:val="66C8504F"/>
    <w:rsid w:val="66D103A8"/>
    <w:rsid w:val="66E214A4"/>
    <w:rsid w:val="66EF082E"/>
    <w:rsid w:val="670D5158"/>
    <w:rsid w:val="670F0ED0"/>
    <w:rsid w:val="671B1623"/>
    <w:rsid w:val="67334BBF"/>
    <w:rsid w:val="6737004C"/>
    <w:rsid w:val="67380427"/>
    <w:rsid w:val="674548F2"/>
    <w:rsid w:val="675B2367"/>
    <w:rsid w:val="6763478E"/>
    <w:rsid w:val="6764746E"/>
    <w:rsid w:val="67760F4F"/>
    <w:rsid w:val="677B47B7"/>
    <w:rsid w:val="67B24FE9"/>
    <w:rsid w:val="67E55C5F"/>
    <w:rsid w:val="67FC1454"/>
    <w:rsid w:val="681845E8"/>
    <w:rsid w:val="681F15E7"/>
    <w:rsid w:val="682D3D04"/>
    <w:rsid w:val="683055A2"/>
    <w:rsid w:val="683230C8"/>
    <w:rsid w:val="684F0173"/>
    <w:rsid w:val="6852376A"/>
    <w:rsid w:val="68594AF9"/>
    <w:rsid w:val="685968A7"/>
    <w:rsid w:val="68675646"/>
    <w:rsid w:val="686D5EAE"/>
    <w:rsid w:val="6870599E"/>
    <w:rsid w:val="68774F7F"/>
    <w:rsid w:val="688C23E1"/>
    <w:rsid w:val="68955405"/>
    <w:rsid w:val="6897117D"/>
    <w:rsid w:val="68CC52CB"/>
    <w:rsid w:val="68D0643D"/>
    <w:rsid w:val="68E048D2"/>
    <w:rsid w:val="68E65C61"/>
    <w:rsid w:val="68EB3277"/>
    <w:rsid w:val="690C1B6B"/>
    <w:rsid w:val="690D7691"/>
    <w:rsid w:val="69132EFA"/>
    <w:rsid w:val="694D7A8E"/>
    <w:rsid w:val="695D23C7"/>
    <w:rsid w:val="696848C8"/>
    <w:rsid w:val="697463EB"/>
    <w:rsid w:val="6992325E"/>
    <w:rsid w:val="69A27DD9"/>
    <w:rsid w:val="69AE49D0"/>
    <w:rsid w:val="69E32BEF"/>
    <w:rsid w:val="69EC72A7"/>
    <w:rsid w:val="69FC1BE0"/>
    <w:rsid w:val="6A33672E"/>
    <w:rsid w:val="6A3661CC"/>
    <w:rsid w:val="6A5512F0"/>
    <w:rsid w:val="6A570BC4"/>
    <w:rsid w:val="6A6B466F"/>
    <w:rsid w:val="6A793230"/>
    <w:rsid w:val="6A86594D"/>
    <w:rsid w:val="6A941E18"/>
    <w:rsid w:val="6A9C0CCD"/>
    <w:rsid w:val="6AA638F9"/>
    <w:rsid w:val="6AA67D9D"/>
    <w:rsid w:val="6ABF6769"/>
    <w:rsid w:val="6AE306AA"/>
    <w:rsid w:val="6B2421BE"/>
    <w:rsid w:val="6B296FCD"/>
    <w:rsid w:val="6B3B684A"/>
    <w:rsid w:val="6B480E55"/>
    <w:rsid w:val="6B560E7C"/>
    <w:rsid w:val="6B657311"/>
    <w:rsid w:val="6B80239C"/>
    <w:rsid w:val="6B8F056B"/>
    <w:rsid w:val="6B96571C"/>
    <w:rsid w:val="6BAE18B0"/>
    <w:rsid w:val="6BB65DBE"/>
    <w:rsid w:val="6BBB1626"/>
    <w:rsid w:val="6BBF1117"/>
    <w:rsid w:val="6BC4672D"/>
    <w:rsid w:val="6BCE3108"/>
    <w:rsid w:val="6BD050D2"/>
    <w:rsid w:val="6BD91AAD"/>
    <w:rsid w:val="6BDD5BD0"/>
    <w:rsid w:val="6BDF5315"/>
    <w:rsid w:val="6BE0108D"/>
    <w:rsid w:val="6C0C1E82"/>
    <w:rsid w:val="6C0E3E02"/>
    <w:rsid w:val="6C123A56"/>
    <w:rsid w:val="6C276CBC"/>
    <w:rsid w:val="6C4038DA"/>
    <w:rsid w:val="6C4E249B"/>
    <w:rsid w:val="6C5B59F4"/>
    <w:rsid w:val="6C755C79"/>
    <w:rsid w:val="6C7D068A"/>
    <w:rsid w:val="6C89702F"/>
    <w:rsid w:val="6C8D4D71"/>
    <w:rsid w:val="6C944351"/>
    <w:rsid w:val="6CA65E33"/>
    <w:rsid w:val="6CA87DFD"/>
    <w:rsid w:val="6CBC7404"/>
    <w:rsid w:val="6CBD4F2A"/>
    <w:rsid w:val="6CC70893"/>
    <w:rsid w:val="6CC83EF9"/>
    <w:rsid w:val="6CD24D1C"/>
    <w:rsid w:val="6CD24E7A"/>
    <w:rsid w:val="6CD72490"/>
    <w:rsid w:val="6CEB69EC"/>
    <w:rsid w:val="6CF07C20"/>
    <w:rsid w:val="6D162FB8"/>
    <w:rsid w:val="6D284A9A"/>
    <w:rsid w:val="6D480C98"/>
    <w:rsid w:val="6D4F0278"/>
    <w:rsid w:val="6D741A8D"/>
    <w:rsid w:val="6D82064E"/>
    <w:rsid w:val="6D943EDD"/>
    <w:rsid w:val="6D9914F3"/>
    <w:rsid w:val="6DAA3701"/>
    <w:rsid w:val="6DAE1443"/>
    <w:rsid w:val="6DB06CBB"/>
    <w:rsid w:val="6DC5053A"/>
    <w:rsid w:val="6DD4077E"/>
    <w:rsid w:val="6DE2733E"/>
    <w:rsid w:val="6DF8446C"/>
    <w:rsid w:val="6E027099"/>
    <w:rsid w:val="6E113780"/>
    <w:rsid w:val="6E26547D"/>
    <w:rsid w:val="6E3E3B2E"/>
    <w:rsid w:val="6E5024FA"/>
    <w:rsid w:val="6E502D6A"/>
    <w:rsid w:val="6E55366C"/>
    <w:rsid w:val="6E5B49FB"/>
    <w:rsid w:val="6E6B7334"/>
    <w:rsid w:val="6E731D44"/>
    <w:rsid w:val="6E8201DA"/>
    <w:rsid w:val="6E865F1C"/>
    <w:rsid w:val="6EB14F59"/>
    <w:rsid w:val="6EBC7B8F"/>
    <w:rsid w:val="6EC32CCC"/>
    <w:rsid w:val="6ECB182C"/>
    <w:rsid w:val="6ECE1BA8"/>
    <w:rsid w:val="6EDA1DC4"/>
    <w:rsid w:val="6F0137F4"/>
    <w:rsid w:val="6F255735"/>
    <w:rsid w:val="6F470EEB"/>
    <w:rsid w:val="6F7044D6"/>
    <w:rsid w:val="6F854425"/>
    <w:rsid w:val="6F887A72"/>
    <w:rsid w:val="6F963F3C"/>
    <w:rsid w:val="6FAF14A2"/>
    <w:rsid w:val="6FB16FC8"/>
    <w:rsid w:val="6FB31BC3"/>
    <w:rsid w:val="6FB42615"/>
    <w:rsid w:val="6FBD596D"/>
    <w:rsid w:val="6FBF12B5"/>
    <w:rsid w:val="6FD838D9"/>
    <w:rsid w:val="6FFE7376"/>
    <w:rsid w:val="70076BE8"/>
    <w:rsid w:val="70085DD0"/>
    <w:rsid w:val="70130F5B"/>
    <w:rsid w:val="701F794F"/>
    <w:rsid w:val="702552C0"/>
    <w:rsid w:val="70340986"/>
    <w:rsid w:val="7040659E"/>
    <w:rsid w:val="70480D43"/>
    <w:rsid w:val="7060454A"/>
    <w:rsid w:val="70673B2B"/>
    <w:rsid w:val="708446DD"/>
    <w:rsid w:val="709A3F00"/>
    <w:rsid w:val="70A0384C"/>
    <w:rsid w:val="70B5404A"/>
    <w:rsid w:val="70BA3C5B"/>
    <w:rsid w:val="70C64CF5"/>
    <w:rsid w:val="70D171F6"/>
    <w:rsid w:val="70E85003"/>
    <w:rsid w:val="70F80C27"/>
    <w:rsid w:val="7137174F"/>
    <w:rsid w:val="71381023"/>
    <w:rsid w:val="7152029B"/>
    <w:rsid w:val="71535E5D"/>
    <w:rsid w:val="717E2EDA"/>
    <w:rsid w:val="71922E29"/>
    <w:rsid w:val="71A62431"/>
    <w:rsid w:val="71AA1F21"/>
    <w:rsid w:val="71CB1E97"/>
    <w:rsid w:val="71CC00E9"/>
    <w:rsid w:val="71CF7BDA"/>
    <w:rsid w:val="71D24B9B"/>
    <w:rsid w:val="71DE0417"/>
    <w:rsid w:val="71E35433"/>
    <w:rsid w:val="71ED62B2"/>
    <w:rsid w:val="722708FC"/>
    <w:rsid w:val="723D0FE7"/>
    <w:rsid w:val="7242215A"/>
    <w:rsid w:val="724E6D50"/>
    <w:rsid w:val="72671BC0"/>
    <w:rsid w:val="729329B5"/>
    <w:rsid w:val="7298621E"/>
    <w:rsid w:val="729C3F60"/>
    <w:rsid w:val="72B666A4"/>
    <w:rsid w:val="72D07765"/>
    <w:rsid w:val="72D54D7C"/>
    <w:rsid w:val="72E15E16"/>
    <w:rsid w:val="72E74AAF"/>
    <w:rsid w:val="72E94EE8"/>
    <w:rsid w:val="72EC6569"/>
    <w:rsid w:val="730B4C41"/>
    <w:rsid w:val="73131D48"/>
    <w:rsid w:val="731F6D84"/>
    <w:rsid w:val="73781BAB"/>
    <w:rsid w:val="737B01BE"/>
    <w:rsid w:val="7391529A"/>
    <w:rsid w:val="73976076"/>
    <w:rsid w:val="739D72FF"/>
    <w:rsid w:val="73A3131E"/>
    <w:rsid w:val="73A579B0"/>
    <w:rsid w:val="73A6496A"/>
    <w:rsid w:val="73A86934"/>
    <w:rsid w:val="73B2330F"/>
    <w:rsid w:val="73C13552"/>
    <w:rsid w:val="73C82B32"/>
    <w:rsid w:val="73CA68AB"/>
    <w:rsid w:val="73CF47A1"/>
    <w:rsid w:val="73D94D40"/>
    <w:rsid w:val="73EE3497"/>
    <w:rsid w:val="742223AD"/>
    <w:rsid w:val="743F0C02"/>
    <w:rsid w:val="74534AF2"/>
    <w:rsid w:val="74543E13"/>
    <w:rsid w:val="747B5DF7"/>
    <w:rsid w:val="74932683"/>
    <w:rsid w:val="74B5411B"/>
    <w:rsid w:val="74C94DB4"/>
    <w:rsid w:val="74CC6652"/>
    <w:rsid w:val="74DB6895"/>
    <w:rsid w:val="753F5076"/>
    <w:rsid w:val="75654BD9"/>
    <w:rsid w:val="757545F4"/>
    <w:rsid w:val="75756716"/>
    <w:rsid w:val="75894543"/>
    <w:rsid w:val="75C64E50"/>
    <w:rsid w:val="75D270BD"/>
    <w:rsid w:val="75D752AF"/>
    <w:rsid w:val="75D94B83"/>
    <w:rsid w:val="75E8126A"/>
    <w:rsid w:val="75ED4AD2"/>
    <w:rsid w:val="75EF0A26"/>
    <w:rsid w:val="763E70DC"/>
    <w:rsid w:val="765406AD"/>
    <w:rsid w:val="765661D4"/>
    <w:rsid w:val="765B5EE0"/>
    <w:rsid w:val="765D3A06"/>
    <w:rsid w:val="766C59F7"/>
    <w:rsid w:val="766F3739"/>
    <w:rsid w:val="7671125F"/>
    <w:rsid w:val="767C54DB"/>
    <w:rsid w:val="768431FB"/>
    <w:rsid w:val="7694692D"/>
    <w:rsid w:val="769767EC"/>
    <w:rsid w:val="76CE66B2"/>
    <w:rsid w:val="76D65566"/>
    <w:rsid w:val="76D67782"/>
    <w:rsid w:val="77040325"/>
    <w:rsid w:val="770A213F"/>
    <w:rsid w:val="77275DC2"/>
    <w:rsid w:val="77451A06"/>
    <w:rsid w:val="774E15A1"/>
    <w:rsid w:val="775A7F45"/>
    <w:rsid w:val="7762504C"/>
    <w:rsid w:val="77644920"/>
    <w:rsid w:val="7771703D"/>
    <w:rsid w:val="77764653"/>
    <w:rsid w:val="77882D05"/>
    <w:rsid w:val="779D7E32"/>
    <w:rsid w:val="77AC669B"/>
    <w:rsid w:val="77AE203F"/>
    <w:rsid w:val="77AE3DED"/>
    <w:rsid w:val="77BC650A"/>
    <w:rsid w:val="77CD6969"/>
    <w:rsid w:val="77E67A2B"/>
    <w:rsid w:val="77E93077"/>
    <w:rsid w:val="77F24622"/>
    <w:rsid w:val="77FC2DAB"/>
    <w:rsid w:val="77FE6B23"/>
    <w:rsid w:val="780600CD"/>
    <w:rsid w:val="7822258C"/>
    <w:rsid w:val="782A5B6A"/>
    <w:rsid w:val="782F3180"/>
    <w:rsid w:val="783C589D"/>
    <w:rsid w:val="784529A4"/>
    <w:rsid w:val="78484242"/>
    <w:rsid w:val="785250C1"/>
    <w:rsid w:val="786077DD"/>
    <w:rsid w:val="786A240A"/>
    <w:rsid w:val="78866B18"/>
    <w:rsid w:val="78882890"/>
    <w:rsid w:val="78BB2C66"/>
    <w:rsid w:val="78C83F89"/>
    <w:rsid w:val="78D421E4"/>
    <w:rsid w:val="78D759F8"/>
    <w:rsid w:val="78E55F35"/>
    <w:rsid w:val="78F04418"/>
    <w:rsid w:val="78F65808"/>
    <w:rsid w:val="78FD421B"/>
    <w:rsid w:val="791F1447"/>
    <w:rsid w:val="79200D1B"/>
    <w:rsid w:val="792A3948"/>
    <w:rsid w:val="793F73F3"/>
    <w:rsid w:val="7940316B"/>
    <w:rsid w:val="79444A09"/>
    <w:rsid w:val="79482EAF"/>
    <w:rsid w:val="79507852"/>
    <w:rsid w:val="795E59A5"/>
    <w:rsid w:val="79667075"/>
    <w:rsid w:val="796D4705"/>
    <w:rsid w:val="7973709D"/>
    <w:rsid w:val="79BA116F"/>
    <w:rsid w:val="79BF322E"/>
    <w:rsid w:val="79FA77BE"/>
    <w:rsid w:val="79FF3026"/>
    <w:rsid w:val="7A0128FA"/>
    <w:rsid w:val="7A100D8F"/>
    <w:rsid w:val="7A116E46"/>
    <w:rsid w:val="7A13262E"/>
    <w:rsid w:val="7A28432B"/>
    <w:rsid w:val="7A2D35FA"/>
    <w:rsid w:val="7A3E0FA3"/>
    <w:rsid w:val="7A4F18B8"/>
    <w:rsid w:val="7A747570"/>
    <w:rsid w:val="7A777060"/>
    <w:rsid w:val="7A831561"/>
    <w:rsid w:val="7A835A05"/>
    <w:rsid w:val="7A94551C"/>
    <w:rsid w:val="7A992B33"/>
    <w:rsid w:val="7AE069B4"/>
    <w:rsid w:val="7B05641A"/>
    <w:rsid w:val="7B136D89"/>
    <w:rsid w:val="7B1810A1"/>
    <w:rsid w:val="7B1C60CD"/>
    <w:rsid w:val="7B30793B"/>
    <w:rsid w:val="7B6156D4"/>
    <w:rsid w:val="7B6E0463"/>
    <w:rsid w:val="7B8408C6"/>
    <w:rsid w:val="7B8B2DC3"/>
    <w:rsid w:val="7BBD4F47"/>
    <w:rsid w:val="7BBE067B"/>
    <w:rsid w:val="7BCA151E"/>
    <w:rsid w:val="7BD06A28"/>
    <w:rsid w:val="7BDC717B"/>
    <w:rsid w:val="7BEB5610"/>
    <w:rsid w:val="7BEE3352"/>
    <w:rsid w:val="7C105077"/>
    <w:rsid w:val="7C136915"/>
    <w:rsid w:val="7C1D1542"/>
    <w:rsid w:val="7C1F61AB"/>
    <w:rsid w:val="7C2823C0"/>
    <w:rsid w:val="7C4116D4"/>
    <w:rsid w:val="7C4E0BFD"/>
    <w:rsid w:val="7C8F4BFB"/>
    <w:rsid w:val="7C964821"/>
    <w:rsid w:val="7C9B6479"/>
    <w:rsid w:val="7CA81753"/>
    <w:rsid w:val="7CB1012B"/>
    <w:rsid w:val="7CBC6FAC"/>
    <w:rsid w:val="7CE65DD7"/>
    <w:rsid w:val="7CEC7892"/>
    <w:rsid w:val="7CFE1F19"/>
    <w:rsid w:val="7D0F17D2"/>
    <w:rsid w:val="7D2756B3"/>
    <w:rsid w:val="7D2C7A5E"/>
    <w:rsid w:val="7D3354C1"/>
    <w:rsid w:val="7D3D1E9B"/>
    <w:rsid w:val="7D40373A"/>
    <w:rsid w:val="7D4F7E21"/>
    <w:rsid w:val="7D5611AF"/>
    <w:rsid w:val="7D5A0C9F"/>
    <w:rsid w:val="7D733B0F"/>
    <w:rsid w:val="7D980FE7"/>
    <w:rsid w:val="7D9817C8"/>
    <w:rsid w:val="7DA57A41"/>
    <w:rsid w:val="7DAA7424"/>
    <w:rsid w:val="7DB261C1"/>
    <w:rsid w:val="7DC4436B"/>
    <w:rsid w:val="7DCF1BFE"/>
    <w:rsid w:val="7DF804CD"/>
    <w:rsid w:val="7DFB18F9"/>
    <w:rsid w:val="7DFFE7D3"/>
    <w:rsid w:val="7E24305B"/>
    <w:rsid w:val="7E2A23CB"/>
    <w:rsid w:val="7E301A00"/>
    <w:rsid w:val="7E36223B"/>
    <w:rsid w:val="7E386B07"/>
    <w:rsid w:val="7E3F60E7"/>
    <w:rsid w:val="7E431733"/>
    <w:rsid w:val="7E6B47E6"/>
    <w:rsid w:val="7E7F4735"/>
    <w:rsid w:val="7EA11937"/>
    <w:rsid w:val="7EBE0DBA"/>
    <w:rsid w:val="7EC42148"/>
    <w:rsid w:val="7EE03426"/>
    <w:rsid w:val="7EEB3B79"/>
    <w:rsid w:val="7EF23159"/>
    <w:rsid w:val="7EF70770"/>
    <w:rsid w:val="7EF95DA4"/>
    <w:rsid w:val="7F127358"/>
    <w:rsid w:val="7F160BF6"/>
    <w:rsid w:val="7F1C1F84"/>
    <w:rsid w:val="7F460DAF"/>
    <w:rsid w:val="7F4C286A"/>
    <w:rsid w:val="7F6851CA"/>
    <w:rsid w:val="7F6C0C06"/>
    <w:rsid w:val="7F78365F"/>
    <w:rsid w:val="7F7F6470"/>
    <w:rsid w:val="7F7F7177"/>
    <w:rsid w:val="7F81447E"/>
    <w:rsid w:val="7F8813C8"/>
    <w:rsid w:val="7F8D69DE"/>
    <w:rsid w:val="7F9D7AC4"/>
    <w:rsid w:val="7FAE4A42"/>
    <w:rsid w:val="7FC56178"/>
    <w:rsid w:val="7FCB7C32"/>
    <w:rsid w:val="7FCE7723"/>
    <w:rsid w:val="7FD85EAB"/>
    <w:rsid w:val="7FD90FB5"/>
    <w:rsid w:val="7FE536E9"/>
    <w:rsid w:val="7FE5681A"/>
    <w:rsid w:val="7FFF4E00"/>
    <w:rsid w:val="A38D5D8C"/>
    <w:rsid w:val="D57BD680"/>
    <w:rsid w:val="EDF7321C"/>
    <w:rsid w:val="F67F5F1B"/>
    <w:rsid w:val="FDFA07CB"/>
    <w:rsid w:val="FFF72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6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9"/>
    <w:unhideWhenUsed/>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48"/>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link w:val="48"/>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tabs>
        <w:tab w:val="left" w:pos="0"/>
      </w:tabs>
      <w:snapToGrid w:val="0"/>
      <w:ind w:left="720" w:hanging="357"/>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51"/>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endnote reference"/>
    <w:basedOn w:val="38"/>
    <w:semiHidden/>
    <w:qFormat/>
    <w:uiPriority w:val="0"/>
    <w:rPr>
      <w:vertAlign w:val="superscript"/>
    </w:rPr>
  </w:style>
  <w:style w:type="character" w:styleId="41">
    <w:name w:val="page number"/>
    <w:basedOn w:val="38"/>
    <w:qFormat/>
    <w:uiPriority w:val="0"/>
    <w:rPr>
      <w:rFonts w:ascii="Times New Roman" w:hAnsi="Times New Roman" w:eastAsia="宋体"/>
      <w:sz w:val="18"/>
    </w:rPr>
  </w:style>
  <w:style w:type="character" w:styleId="42">
    <w:name w:val="FollowedHyperlink"/>
    <w:basedOn w:val="38"/>
    <w:qFormat/>
    <w:uiPriority w:val="99"/>
    <w:rPr>
      <w:color w:val="800080"/>
      <w:u w:val="single"/>
    </w:rPr>
  </w:style>
  <w:style w:type="character" w:styleId="43">
    <w:name w:val="Emphasis"/>
    <w:basedOn w:val="38"/>
    <w:qFormat/>
    <w:uiPriority w:val="20"/>
    <w:rPr>
      <w:i/>
      <w:iCs/>
    </w:rPr>
  </w:style>
  <w:style w:type="character" w:styleId="44">
    <w:name w:val="Hyperlink"/>
    <w:basedOn w:val="38"/>
    <w:qFormat/>
    <w:uiPriority w:val="99"/>
    <w:rPr>
      <w:color w:val="0000FF"/>
      <w:spacing w:val="0"/>
      <w:w w:val="100"/>
      <w:szCs w:val="21"/>
      <w:u w:val="single"/>
      <w:lang w:val="en-US" w:eastAsia="zh-CN"/>
    </w:rPr>
  </w:style>
  <w:style w:type="character" w:styleId="45">
    <w:name w:val="annotation reference"/>
    <w:basedOn w:val="38"/>
    <w:qFormat/>
    <w:uiPriority w:val="0"/>
    <w:rPr>
      <w:sz w:val="21"/>
      <w:szCs w:val="21"/>
    </w:rPr>
  </w:style>
  <w:style w:type="character" w:styleId="46">
    <w:name w:val="footnote reference"/>
    <w:basedOn w:val="38"/>
    <w:semiHidden/>
    <w:qFormat/>
    <w:uiPriority w:val="0"/>
    <w:rPr>
      <w:vertAlign w:val="superscript"/>
    </w:rPr>
  </w:style>
  <w:style w:type="character" w:customStyle="1" w:styleId="47">
    <w:name w:val="发布"/>
    <w:basedOn w:val="38"/>
    <w:qFormat/>
    <w:uiPriority w:val="0"/>
    <w:rPr>
      <w:rFonts w:ascii="黑体" w:eastAsia="黑体"/>
      <w:spacing w:val="85"/>
      <w:w w:val="100"/>
      <w:position w:val="3"/>
      <w:sz w:val="28"/>
      <w:szCs w:val="28"/>
    </w:rPr>
  </w:style>
  <w:style w:type="character" w:customStyle="1" w:styleId="48">
    <w:name w:val="批注框文本 Char"/>
    <w:basedOn w:val="38"/>
    <w:link w:val="19"/>
    <w:qFormat/>
    <w:uiPriority w:val="0"/>
    <w:rPr>
      <w:kern w:val="2"/>
      <w:sz w:val="18"/>
      <w:szCs w:val="18"/>
    </w:rPr>
  </w:style>
  <w:style w:type="character" w:customStyle="1" w:styleId="49">
    <w:name w:val="段 Char"/>
    <w:basedOn w:val="38"/>
    <w:link w:val="26"/>
    <w:qFormat/>
    <w:uiPriority w:val="0"/>
    <w:rPr>
      <w:rFonts w:ascii="宋体"/>
      <w:sz w:val="21"/>
      <w:lang w:val="en-US" w:eastAsia="zh-CN" w:bidi="ar-SA"/>
    </w:rPr>
  </w:style>
  <w:style w:type="character" w:customStyle="1" w:styleId="50">
    <w:name w:val="批注文字 Char"/>
    <w:basedOn w:val="38"/>
    <w:link w:val="10"/>
    <w:qFormat/>
    <w:uiPriority w:val="0"/>
    <w:rPr>
      <w:kern w:val="2"/>
      <w:sz w:val="21"/>
      <w:szCs w:val="24"/>
    </w:rPr>
  </w:style>
  <w:style w:type="character" w:customStyle="1" w:styleId="51">
    <w:name w:val="批注主题 Char"/>
    <w:basedOn w:val="50"/>
    <w:link w:val="35"/>
    <w:qFormat/>
    <w:uiPriority w:val="0"/>
    <w:rPr>
      <w:b/>
      <w:bCs/>
      <w:kern w:val="2"/>
      <w:sz w:val="21"/>
      <w:szCs w:val="24"/>
    </w:rPr>
  </w:style>
  <w:style w:type="character" w:customStyle="1" w:styleId="52">
    <w:name w:val="首示例 Char"/>
    <w:basedOn w:val="38"/>
    <w:link w:val="53"/>
    <w:qFormat/>
    <w:uiPriority w:val="0"/>
    <w:rPr>
      <w:rFonts w:ascii="宋体" w:hAnsi="宋体"/>
      <w:kern w:val="2"/>
      <w:sz w:val="18"/>
      <w:szCs w:val="18"/>
    </w:rPr>
  </w:style>
  <w:style w:type="paragraph" w:customStyle="1" w:styleId="53">
    <w:name w:val="首示例"/>
    <w:next w:val="26"/>
    <w:link w:val="52"/>
    <w:qFormat/>
    <w:uiPriority w:val="0"/>
    <w:pPr>
      <w:tabs>
        <w:tab w:val="left" w:pos="360"/>
      </w:tabs>
    </w:pPr>
    <w:rPr>
      <w:rFonts w:ascii="宋体" w:hAnsi="宋体" w:eastAsia="宋体" w:cs="Times New Roman"/>
      <w:kern w:val="2"/>
      <w:sz w:val="18"/>
      <w:szCs w:val="18"/>
      <w:lang w:val="en-US" w:eastAsia="zh-CN" w:bidi="ar-SA"/>
    </w:rPr>
  </w:style>
  <w:style w:type="character" w:customStyle="1" w:styleId="54">
    <w:name w:val="附录公式 Char"/>
    <w:basedOn w:val="49"/>
    <w:link w:val="55"/>
    <w:qFormat/>
    <w:uiPriority w:val="0"/>
    <w:rPr>
      <w:rFonts w:ascii="宋体"/>
      <w:sz w:val="21"/>
      <w:lang w:val="en-US" w:eastAsia="zh-CN" w:bidi="ar-SA"/>
    </w:rPr>
  </w:style>
  <w:style w:type="paragraph" w:customStyle="1" w:styleId="55">
    <w:name w:val="附录公式"/>
    <w:basedOn w:val="26"/>
    <w:next w:val="26"/>
    <w:link w:val="54"/>
    <w:qFormat/>
    <w:uiPriority w:val="0"/>
  </w:style>
  <w:style w:type="paragraph" w:customStyle="1" w:styleId="56">
    <w:name w:val="附录图标题"/>
    <w:basedOn w:val="1"/>
    <w:next w:val="26"/>
    <w:qFormat/>
    <w:uiPriority w:val="0"/>
    <w:pPr>
      <w:tabs>
        <w:tab w:val="left" w:pos="363"/>
      </w:tabs>
      <w:spacing w:beforeLines="50" w:afterLines="50"/>
      <w:jc w:val="center"/>
    </w:pPr>
    <w:rPr>
      <w:rFonts w:ascii="黑体" w:eastAsia="黑体"/>
      <w:szCs w:val="21"/>
    </w:rPr>
  </w:style>
  <w:style w:type="paragraph" w:customStyle="1" w:styleId="5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5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其他发布日期"/>
    <w:basedOn w:val="60"/>
    <w:qFormat/>
    <w:uiPriority w:val="0"/>
    <w:pPr>
      <w:framePr w:wrap="around" w:vAnchor="page" w:hAnchor="text" w:x="1419"/>
    </w:pPr>
  </w:style>
  <w:style w:type="paragraph" w:customStyle="1" w:styleId="62">
    <w:name w:val="附录四级无"/>
    <w:basedOn w:val="63"/>
    <w:qFormat/>
    <w:uiPriority w:val="0"/>
    <w:pPr>
      <w:tabs>
        <w:tab w:val="left" w:pos="360"/>
      </w:tabs>
      <w:spacing w:beforeLines="0" w:afterLines="0"/>
    </w:pPr>
    <w:rPr>
      <w:rFonts w:ascii="宋体" w:eastAsia="宋体"/>
      <w:szCs w:val="21"/>
    </w:rPr>
  </w:style>
  <w:style w:type="paragraph" w:customStyle="1" w:styleId="63">
    <w:name w:val="附录四级条标题"/>
    <w:basedOn w:val="64"/>
    <w:next w:val="26"/>
    <w:qFormat/>
    <w:uiPriority w:val="0"/>
    <w:pPr>
      <w:tabs>
        <w:tab w:val="left" w:pos="360"/>
      </w:tabs>
      <w:outlineLvl w:val="5"/>
    </w:pPr>
  </w:style>
  <w:style w:type="paragraph" w:customStyle="1" w:styleId="64">
    <w:name w:val="附录三级条标题"/>
    <w:basedOn w:val="65"/>
    <w:next w:val="26"/>
    <w:qFormat/>
    <w:uiPriority w:val="0"/>
    <w:pPr>
      <w:tabs>
        <w:tab w:val="left" w:pos="360"/>
      </w:tabs>
      <w:outlineLvl w:val="4"/>
    </w:pPr>
  </w:style>
  <w:style w:type="paragraph" w:customStyle="1" w:styleId="65">
    <w:name w:val="附录二级条标题"/>
    <w:basedOn w:val="1"/>
    <w:next w:val="2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二级无"/>
    <w:basedOn w:val="67"/>
    <w:qFormat/>
    <w:uiPriority w:val="0"/>
    <w:pPr>
      <w:spacing w:beforeLines="0" w:afterLines="0"/>
    </w:pPr>
    <w:rPr>
      <w:rFonts w:ascii="宋体" w:eastAsia="宋体"/>
    </w:rPr>
  </w:style>
  <w:style w:type="paragraph" w:customStyle="1" w:styleId="67">
    <w:name w:val="二级条标题"/>
    <w:basedOn w:val="68"/>
    <w:next w:val="26"/>
    <w:qFormat/>
    <w:uiPriority w:val="0"/>
    <w:pPr>
      <w:spacing w:before="50" w:after="50"/>
      <w:outlineLvl w:val="3"/>
    </w:pPr>
  </w:style>
  <w:style w:type="paragraph" w:customStyle="1" w:styleId="68">
    <w:name w:val="一级条标题"/>
    <w:next w:val="26"/>
    <w:link w:val="150"/>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字母编号列项（一级）"/>
    <w:link w:val="149"/>
    <w:qFormat/>
    <w:uiPriority w:val="0"/>
    <w:pPr>
      <w:tabs>
        <w:tab w:val="left" w:pos="840"/>
      </w:tabs>
      <w:jc w:val="both"/>
    </w:pPr>
    <w:rPr>
      <w:rFonts w:ascii="宋体" w:hAnsi="Times New Roman" w:eastAsia="宋体" w:cs="Times New Roman"/>
      <w:sz w:val="21"/>
      <w:lang w:val="en-US" w:eastAsia="zh-CN" w:bidi="ar-SA"/>
    </w:rPr>
  </w:style>
  <w:style w:type="paragraph" w:customStyle="1" w:styleId="70">
    <w:name w:val="四级条标题"/>
    <w:basedOn w:val="71"/>
    <w:next w:val="26"/>
    <w:qFormat/>
    <w:uiPriority w:val="0"/>
    <w:pPr>
      <w:outlineLvl w:val="5"/>
    </w:pPr>
  </w:style>
  <w:style w:type="paragraph" w:customStyle="1" w:styleId="71">
    <w:name w:val="三级条标题"/>
    <w:basedOn w:val="67"/>
    <w:next w:val="26"/>
    <w:qFormat/>
    <w:uiPriority w:val="0"/>
    <w:pPr>
      <w:outlineLvl w:val="4"/>
    </w:pPr>
  </w:style>
  <w:style w:type="paragraph" w:customStyle="1" w:styleId="72">
    <w:name w:val="其他标准标志"/>
    <w:basedOn w:val="57"/>
    <w:qFormat/>
    <w:uiPriority w:val="0"/>
    <w:pPr>
      <w:framePr w:w="6101" w:wrap="around" w:vAnchor="page" w:hAnchor="page" w:x="4673" w:y="942"/>
    </w:pPr>
    <w:rPr>
      <w:w w:val="130"/>
    </w:rPr>
  </w:style>
  <w:style w:type="paragraph" w:customStyle="1" w:styleId="73">
    <w:name w:val="附录三级无"/>
    <w:basedOn w:val="64"/>
    <w:qFormat/>
    <w:uiPriority w:val="0"/>
    <w:pPr>
      <w:tabs>
        <w:tab w:val="clear" w:pos="360"/>
      </w:tabs>
      <w:spacing w:beforeLines="0" w:afterLines="0"/>
    </w:pPr>
    <w:rPr>
      <w:rFonts w:ascii="宋体" w:eastAsia="宋体"/>
      <w:szCs w:val="21"/>
    </w:rPr>
  </w:style>
  <w:style w:type="paragraph" w:customStyle="1" w:styleId="74">
    <w:name w:val="列项◆（三级）"/>
    <w:basedOn w:val="1"/>
    <w:qFormat/>
    <w:uiPriority w:val="0"/>
    <w:pPr>
      <w:tabs>
        <w:tab w:val="left" w:pos="1678"/>
      </w:tabs>
      <w:ind w:left="1678" w:hanging="414"/>
    </w:pPr>
    <w:rPr>
      <w:rFonts w:ascii="宋体"/>
      <w:szCs w:val="21"/>
    </w:rPr>
  </w:style>
  <w:style w:type="paragraph" w:customStyle="1" w:styleId="75">
    <w:name w:val="附录二级无"/>
    <w:basedOn w:val="65"/>
    <w:qFormat/>
    <w:uiPriority w:val="0"/>
    <w:pPr>
      <w:tabs>
        <w:tab w:val="clear" w:pos="360"/>
      </w:tabs>
      <w:spacing w:beforeLines="0" w:afterLines="0"/>
    </w:pPr>
    <w:rPr>
      <w:rFonts w:ascii="宋体" w:eastAsia="宋体"/>
      <w:szCs w:val="21"/>
    </w:rPr>
  </w:style>
  <w:style w:type="paragraph" w:customStyle="1" w:styleId="76">
    <w:name w:val="五级条标题"/>
    <w:basedOn w:val="70"/>
    <w:next w:val="26"/>
    <w:qFormat/>
    <w:uiPriority w:val="0"/>
    <w:pPr>
      <w:outlineLvl w:val="6"/>
    </w:p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附录章标题"/>
    <w:next w:val="2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2">
    <w:name w:val="注：（正文）"/>
    <w:basedOn w:val="83"/>
    <w:next w:val="26"/>
    <w:qFormat/>
    <w:uiPriority w:val="0"/>
  </w:style>
  <w:style w:type="paragraph" w:customStyle="1" w:styleId="83">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4">
    <w:name w:val="示例×："/>
    <w:basedOn w:val="85"/>
    <w:qFormat/>
    <w:uiPriority w:val="0"/>
    <w:pPr>
      <w:numPr>
        <w:numId w:val="0"/>
      </w:numPr>
      <w:spacing w:beforeLines="0" w:afterLines="0"/>
      <w:ind w:firstLine="363"/>
      <w:outlineLvl w:val="9"/>
    </w:pPr>
    <w:rPr>
      <w:rFonts w:ascii="宋体" w:eastAsia="宋体"/>
      <w:sz w:val="18"/>
      <w:szCs w:val="18"/>
    </w:rPr>
  </w:style>
  <w:style w:type="paragraph" w:customStyle="1" w:styleId="85">
    <w:name w:val="章标题"/>
    <w:next w:val="2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86">
    <w:name w:val="条文脚注"/>
    <w:basedOn w:val="27"/>
    <w:qFormat/>
    <w:uiPriority w:val="0"/>
    <w:pPr>
      <w:ind w:left="0" w:firstLine="0"/>
      <w:jc w:val="both"/>
    </w:pPr>
  </w:style>
  <w:style w:type="paragraph" w:customStyle="1" w:styleId="87">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9">
    <w:name w:val="示例后文字"/>
    <w:basedOn w:val="26"/>
    <w:next w:val="26"/>
    <w:qFormat/>
    <w:uiPriority w:val="0"/>
    <w:pPr>
      <w:ind w:firstLine="360"/>
    </w:pPr>
    <w:rPr>
      <w:sz w:val="18"/>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4">
    <w:name w:val="附录表标题"/>
    <w:basedOn w:val="1"/>
    <w:next w:val="26"/>
    <w:qFormat/>
    <w:uiPriority w:val="0"/>
    <w:pPr>
      <w:tabs>
        <w:tab w:val="left" w:pos="180"/>
      </w:tabs>
      <w:spacing w:beforeLines="50" w:afterLines="50"/>
      <w:jc w:val="center"/>
    </w:pPr>
    <w:rPr>
      <w:rFonts w:ascii="黑体" w:eastAsia="黑体"/>
      <w:szCs w:val="21"/>
    </w:rPr>
  </w:style>
  <w:style w:type="paragraph" w:customStyle="1" w:styleId="9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97">
    <w:name w:val="封面正文"/>
    <w:qFormat/>
    <w:uiPriority w:val="0"/>
    <w:pPr>
      <w:jc w:val="both"/>
    </w:pPr>
    <w:rPr>
      <w:rFonts w:ascii="Times New Roman" w:hAnsi="Times New Roman" w:eastAsia="宋体" w:cs="Times New Roman"/>
      <w:lang w:val="en-US" w:eastAsia="zh-CN" w:bidi="ar-SA"/>
    </w:rPr>
  </w:style>
  <w:style w:type="paragraph" w:customStyle="1" w:styleId="98">
    <w:name w:val="附录标题"/>
    <w:basedOn w:val="26"/>
    <w:next w:val="26"/>
    <w:qFormat/>
    <w:uiPriority w:val="0"/>
    <w:pPr>
      <w:ind w:firstLine="0" w:firstLineChars="0"/>
      <w:jc w:val="center"/>
    </w:pPr>
    <w:rPr>
      <w:rFonts w:ascii="黑体" w:eastAsia="黑体"/>
    </w:rPr>
  </w:style>
  <w:style w:type="paragraph" w:customStyle="1" w:styleId="99">
    <w:name w:val="示例"/>
    <w:next w:val="95"/>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1">
    <w:name w:val="图表脚注说明"/>
    <w:basedOn w:val="1"/>
    <w:qFormat/>
    <w:uiPriority w:val="0"/>
    <w:pPr>
      <w:ind w:left="544" w:hanging="181"/>
    </w:pPr>
    <w:rPr>
      <w:rFonts w:ascii="宋体"/>
      <w:sz w:val="18"/>
      <w:szCs w:val="18"/>
    </w:rPr>
  </w:style>
  <w:style w:type="paragraph" w:customStyle="1" w:styleId="102">
    <w:name w:val="数字编号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103">
    <w:name w:val="封面标准名称2"/>
    <w:basedOn w:val="104"/>
    <w:qFormat/>
    <w:uiPriority w:val="0"/>
    <w:pPr>
      <w:framePr w:wrap="around" w:y="4469"/>
      <w:spacing w:beforeLines="630"/>
    </w:pPr>
  </w:style>
  <w:style w:type="paragraph" w:customStyle="1" w:styleId="10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6">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7">
    <w:name w:val="编号列项（三级）"/>
    <w:qFormat/>
    <w:uiPriority w:val="0"/>
    <w:pPr>
      <w:numPr>
        <w:ilvl w:val="2"/>
        <w:numId w:val="2"/>
      </w:numPr>
      <w:tabs>
        <w:tab w:val="left" w:pos="840"/>
      </w:tabs>
    </w:pPr>
    <w:rPr>
      <w:rFonts w:ascii="宋体" w:hAnsi="Times New Roman" w:eastAsia="宋体" w:cs="Times New Roman"/>
      <w:sz w:val="21"/>
      <w:lang w:val="en-US" w:eastAsia="zh-CN" w:bidi="ar-SA"/>
    </w:rPr>
  </w:style>
  <w:style w:type="paragraph" w:customStyle="1" w:styleId="108">
    <w:name w:val="封面标准文稿类别2"/>
    <w:basedOn w:val="109"/>
    <w:qFormat/>
    <w:uiPriority w:val="0"/>
    <w:pPr>
      <w:framePr w:wrap="around" w:y="4469"/>
    </w:pPr>
  </w:style>
  <w:style w:type="paragraph" w:customStyle="1" w:styleId="109">
    <w:name w:val="封面标准文稿类别"/>
    <w:basedOn w:val="110"/>
    <w:qFormat/>
    <w:uiPriority w:val="0"/>
    <w:pPr>
      <w:framePr w:wrap="around"/>
      <w:spacing w:after="160" w:line="240" w:lineRule="auto"/>
    </w:pPr>
    <w:rPr>
      <w:sz w:val="24"/>
    </w:rPr>
  </w:style>
  <w:style w:type="paragraph" w:customStyle="1" w:styleId="110">
    <w:name w:val="封面一致性程度标识"/>
    <w:basedOn w:val="111"/>
    <w:qFormat/>
    <w:uiPriority w:val="0"/>
    <w:pPr>
      <w:framePr w:wrap="around"/>
      <w:spacing w:before="440"/>
    </w:pPr>
    <w:rPr>
      <w:rFonts w:ascii="宋体" w:eastAsia="宋体"/>
    </w:rPr>
  </w:style>
  <w:style w:type="paragraph" w:customStyle="1" w:styleId="111">
    <w:name w:val="封面标准英文名称"/>
    <w:basedOn w:val="104"/>
    <w:qFormat/>
    <w:uiPriority w:val="0"/>
    <w:pPr>
      <w:framePr w:wrap="around"/>
      <w:spacing w:before="370" w:line="400" w:lineRule="exact"/>
    </w:pPr>
    <w:rPr>
      <w:rFonts w:ascii="Times New Roman"/>
      <w:sz w:val="28"/>
      <w:szCs w:val="28"/>
    </w:rPr>
  </w:style>
  <w:style w:type="paragraph" w:customStyle="1" w:styleId="11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3">
    <w:name w:val="标准书眉_偶数页"/>
    <w:basedOn w:val="91"/>
    <w:next w:val="1"/>
    <w:qFormat/>
    <w:uiPriority w:val="0"/>
    <w:pPr>
      <w:jc w:val="left"/>
    </w:pPr>
  </w:style>
  <w:style w:type="paragraph" w:customStyle="1" w:styleId="11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标准书眉一"/>
    <w:qFormat/>
    <w:uiPriority w:val="0"/>
    <w:pPr>
      <w:jc w:val="both"/>
    </w:pPr>
    <w:rPr>
      <w:rFonts w:ascii="Times New Roman" w:hAnsi="Times New Roman" w:eastAsia="宋体" w:cs="Times New Roman"/>
      <w:lang w:val="en-US" w:eastAsia="zh-CN" w:bidi="ar-SA"/>
    </w:rPr>
  </w:style>
  <w:style w:type="paragraph" w:customStyle="1" w:styleId="116">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0">
    <w:name w:val="三级无"/>
    <w:basedOn w:val="71"/>
    <w:qFormat/>
    <w:uiPriority w:val="0"/>
    <w:pPr>
      <w:spacing w:beforeLines="0" w:afterLines="0"/>
    </w:pPr>
    <w:rPr>
      <w:rFonts w:ascii="宋体" w:eastAsia="宋体"/>
    </w:rPr>
  </w:style>
  <w:style w:type="paragraph" w:customStyle="1" w:styleId="121">
    <w:name w:val="实施日期"/>
    <w:basedOn w:val="60"/>
    <w:qFormat/>
    <w:uiPriority w:val="0"/>
    <w:pPr>
      <w:framePr w:wrap="around" w:vAnchor="page" w:hAnchor="text"/>
      <w:jc w:val="right"/>
    </w:pPr>
  </w:style>
  <w:style w:type="paragraph" w:customStyle="1" w:styleId="122">
    <w:name w:val="封面标准文稿编辑信息"/>
    <w:basedOn w:val="109"/>
    <w:qFormat/>
    <w:uiPriority w:val="0"/>
    <w:pPr>
      <w:framePr w:wrap="around"/>
      <w:spacing w:before="180" w:line="180" w:lineRule="exact"/>
    </w:pPr>
    <w:rPr>
      <w:sz w:val="21"/>
    </w:rPr>
  </w:style>
  <w:style w:type="paragraph" w:customStyle="1" w:styleId="123">
    <w:name w:val="图标脚注说明"/>
    <w:basedOn w:val="26"/>
    <w:qFormat/>
    <w:uiPriority w:val="0"/>
    <w:pPr>
      <w:ind w:left="840" w:hanging="420" w:firstLineChars="0"/>
    </w:pPr>
    <w:rPr>
      <w:sz w:val="18"/>
      <w:szCs w:val="18"/>
    </w:rPr>
  </w:style>
  <w:style w:type="paragraph" w:customStyle="1" w:styleId="124">
    <w:name w:val="附录表标号"/>
    <w:basedOn w:val="1"/>
    <w:next w:val="26"/>
    <w:qFormat/>
    <w:uiPriority w:val="0"/>
    <w:pPr>
      <w:spacing w:line="14" w:lineRule="exact"/>
      <w:ind w:left="811" w:hanging="448"/>
      <w:jc w:val="center"/>
      <w:outlineLvl w:val="0"/>
    </w:pPr>
    <w:rPr>
      <w:color w:val="FFFFFF"/>
    </w:rPr>
  </w:style>
  <w:style w:type="paragraph" w:customStyle="1" w:styleId="125">
    <w:name w:val="五级无"/>
    <w:basedOn w:val="76"/>
    <w:qFormat/>
    <w:uiPriority w:val="0"/>
    <w:pPr>
      <w:spacing w:beforeLines="0" w:afterLines="0"/>
    </w:pPr>
    <w:rPr>
      <w:rFonts w:ascii="宋体" w:eastAsia="宋体"/>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28">
    <w:name w:val="正文公式编号制表符"/>
    <w:basedOn w:val="26"/>
    <w:next w:val="26"/>
    <w:qFormat/>
    <w:uiPriority w:val="0"/>
    <w:pPr>
      <w:ind w:firstLine="0" w:firstLineChars="0"/>
    </w:pPr>
  </w:style>
  <w:style w:type="paragraph" w:customStyle="1" w:styleId="129">
    <w:name w:val="附录五级条标题"/>
    <w:basedOn w:val="63"/>
    <w:next w:val="26"/>
    <w:qFormat/>
    <w:uiPriority w:val="0"/>
    <w:pPr>
      <w:outlineLvl w:val="6"/>
    </w:pPr>
  </w:style>
  <w:style w:type="paragraph" w:customStyle="1" w:styleId="130">
    <w:name w:val="封面一致性程度标识2"/>
    <w:basedOn w:val="110"/>
    <w:qFormat/>
    <w:uiPriority w:val="0"/>
    <w:pPr>
      <w:framePr w:wrap="around" w:y="4469"/>
    </w:pPr>
  </w:style>
  <w:style w:type="paragraph" w:customStyle="1" w:styleId="131">
    <w:name w:val="附录五级无"/>
    <w:basedOn w:val="129"/>
    <w:qFormat/>
    <w:uiPriority w:val="0"/>
    <w:pPr>
      <w:tabs>
        <w:tab w:val="clear" w:pos="360"/>
      </w:tabs>
      <w:spacing w:beforeLines="0" w:afterLines="0"/>
    </w:pPr>
    <w:rPr>
      <w:rFonts w:ascii="宋体" w:eastAsia="宋体"/>
      <w:szCs w:val="21"/>
    </w:rPr>
  </w:style>
  <w:style w:type="paragraph" w:customStyle="1" w:styleId="132">
    <w:name w:val="附录一级条标题"/>
    <w:basedOn w:val="79"/>
    <w:next w:val="26"/>
    <w:qFormat/>
    <w:uiPriority w:val="0"/>
    <w:pPr>
      <w:autoSpaceDN w:val="0"/>
      <w:spacing w:beforeLines="50" w:afterLines="50"/>
      <w:outlineLvl w:val="2"/>
    </w:pPr>
  </w:style>
  <w:style w:type="paragraph" w:customStyle="1" w:styleId="133">
    <w:name w:val="附录一级无"/>
    <w:basedOn w:val="132"/>
    <w:qFormat/>
    <w:uiPriority w:val="0"/>
    <w:pPr>
      <w:tabs>
        <w:tab w:val="clear" w:pos="360"/>
      </w:tabs>
      <w:spacing w:beforeLines="0" w:afterLines="0"/>
    </w:pPr>
    <w:rPr>
      <w:rFonts w:ascii="宋体" w:eastAsia="宋体"/>
      <w:szCs w:val="21"/>
    </w:rPr>
  </w:style>
  <w:style w:type="paragraph" w:customStyle="1" w:styleId="134">
    <w:name w:val="列出段落1"/>
    <w:basedOn w:val="1"/>
    <w:qFormat/>
    <w:uiPriority w:val="34"/>
    <w:pPr>
      <w:ind w:firstLine="420" w:firstLineChars="200"/>
    </w:pPr>
  </w:style>
  <w:style w:type="paragraph" w:customStyle="1" w:styleId="13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其他发布部门"/>
    <w:basedOn w:val="118"/>
    <w:qFormat/>
    <w:uiPriority w:val="0"/>
    <w:pPr>
      <w:framePr w:wrap="around" w:y="15310"/>
      <w:spacing w:line="0" w:lineRule="atLeast"/>
    </w:pPr>
    <w:rPr>
      <w:rFonts w:ascii="黑体" w:eastAsia="黑体"/>
      <w:b w:val="0"/>
    </w:rPr>
  </w:style>
  <w:style w:type="paragraph" w:customStyle="1" w:styleId="13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四级无"/>
    <w:basedOn w:val="70"/>
    <w:qFormat/>
    <w:uiPriority w:val="0"/>
    <w:pPr>
      <w:spacing w:beforeLines="0" w:afterLines="0"/>
    </w:pPr>
    <w:rPr>
      <w:rFonts w:ascii="宋体" w:eastAsia="宋体"/>
    </w:rPr>
  </w:style>
  <w:style w:type="paragraph" w:customStyle="1" w:styleId="140">
    <w:name w:val="一级无"/>
    <w:basedOn w:val="68"/>
    <w:qFormat/>
    <w:uiPriority w:val="0"/>
    <w:pPr>
      <w:spacing w:beforeLines="0" w:afterLines="0"/>
    </w:pPr>
    <w:rPr>
      <w:rFonts w:ascii="宋体" w:eastAsia="宋体"/>
    </w:rPr>
  </w:style>
  <w:style w:type="paragraph" w:customStyle="1" w:styleId="141">
    <w:name w:val="正文表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图标题"/>
    <w:next w:val="26"/>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其他实施日期"/>
    <w:basedOn w:val="121"/>
    <w:qFormat/>
    <w:uiPriority w:val="0"/>
    <w:pPr>
      <w:framePr w:wrap="around"/>
    </w:pPr>
  </w:style>
  <w:style w:type="paragraph" w:customStyle="1" w:styleId="145">
    <w:name w:val="封面标准英文名称2"/>
    <w:basedOn w:val="111"/>
    <w:qFormat/>
    <w:uiPriority w:val="0"/>
    <w:pPr>
      <w:framePr w:wrap="around" w:y="4469"/>
    </w:pPr>
  </w:style>
  <w:style w:type="paragraph" w:customStyle="1" w:styleId="146">
    <w:name w:val="封面标准文稿编辑信息2"/>
    <w:basedOn w:val="122"/>
    <w:qFormat/>
    <w:uiPriority w:val="0"/>
    <w:pPr>
      <w:framePr w:wrap="around" w:y="4469"/>
    </w:pPr>
  </w:style>
  <w:style w:type="character" w:customStyle="1" w:styleId="147">
    <w:name w:val="highlight"/>
    <w:basedOn w:val="38"/>
    <w:qFormat/>
    <w:uiPriority w:val="0"/>
  </w:style>
  <w:style w:type="character" w:customStyle="1" w:styleId="148">
    <w:name w:val="日期 Char"/>
    <w:basedOn w:val="38"/>
    <w:link w:val="17"/>
    <w:qFormat/>
    <w:uiPriority w:val="0"/>
    <w:rPr>
      <w:kern w:val="2"/>
      <w:sz w:val="21"/>
      <w:szCs w:val="24"/>
    </w:rPr>
  </w:style>
  <w:style w:type="character" w:customStyle="1" w:styleId="149">
    <w:name w:val="字母编号列项（一级） Char"/>
    <w:basedOn w:val="38"/>
    <w:link w:val="69"/>
    <w:qFormat/>
    <w:uiPriority w:val="0"/>
    <w:rPr>
      <w:rFonts w:ascii="宋体"/>
      <w:sz w:val="21"/>
    </w:rPr>
  </w:style>
  <w:style w:type="character" w:customStyle="1" w:styleId="150">
    <w:name w:val="一级条标题 Char"/>
    <w:link w:val="68"/>
    <w:qFormat/>
    <w:uiPriority w:val="99"/>
    <w:rPr>
      <w:rFonts w:ascii="黑体" w:eastAsia="黑体"/>
      <w:sz w:val="21"/>
      <w:szCs w:val="21"/>
    </w:rPr>
  </w:style>
  <w:style w:type="character" w:customStyle="1" w:styleId="151">
    <w:name w:val="标题 1 Char"/>
    <w:basedOn w:val="38"/>
    <w:link w:val="2"/>
    <w:qFormat/>
    <w:uiPriority w:val="0"/>
    <w:rPr>
      <w:rFonts w:ascii="宋体" w:hAnsi="宋体"/>
      <w:b/>
      <w:kern w:val="44"/>
      <w:sz w:val="48"/>
      <w:szCs w:val="48"/>
    </w:rPr>
  </w:style>
  <w:style w:type="paragraph" w:customStyle="1" w:styleId="152">
    <w:name w:val="列出段落2"/>
    <w:basedOn w:val="1"/>
    <w:qFormat/>
    <w:uiPriority w:val="34"/>
    <w:pPr>
      <w:ind w:firstLine="420" w:firstLineChars="200"/>
    </w:pPr>
    <w:rPr>
      <w:rFonts w:ascii="Calibri" w:hAnsi="Calibri"/>
      <w:szCs w:val="22"/>
    </w:rPr>
  </w:style>
  <w:style w:type="character" w:customStyle="1" w:styleId="153">
    <w:name w:val="样式1 Char"/>
    <w:basedOn w:val="149"/>
    <w:link w:val="154"/>
    <w:qFormat/>
    <w:uiPriority w:val="0"/>
    <w:rPr>
      <w:rFonts w:ascii="宋体"/>
      <w:sz w:val="21"/>
    </w:rPr>
  </w:style>
  <w:style w:type="paragraph" w:customStyle="1" w:styleId="154">
    <w:name w:val="样式1"/>
    <w:basedOn w:val="69"/>
    <w:link w:val="153"/>
    <w:qFormat/>
    <w:uiPriority w:val="0"/>
    <w:pPr>
      <w:tabs>
        <w:tab w:val="left" w:pos="2520"/>
        <w:tab w:val="left" w:pos="3699"/>
      </w:tabs>
      <w:ind w:left="2749" w:hanging="850"/>
    </w:pPr>
  </w:style>
  <w:style w:type="character" w:customStyle="1" w:styleId="155">
    <w:name w:val="样式2 Char"/>
    <w:basedOn w:val="149"/>
    <w:link w:val="156"/>
    <w:qFormat/>
    <w:uiPriority w:val="0"/>
    <w:rPr>
      <w:rFonts w:ascii="宋体"/>
      <w:sz w:val="21"/>
    </w:rPr>
  </w:style>
  <w:style w:type="paragraph" w:customStyle="1" w:styleId="156">
    <w:name w:val="样式2"/>
    <w:basedOn w:val="69"/>
    <w:link w:val="155"/>
    <w:qFormat/>
    <w:uiPriority w:val="0"/>
    <w:pPr>
      <w:ind w:left="623" w:hanging="425"/>
    </w:pPr>
  </w:style>
  <w:style w:type="paragraph" w:customStyle="1" w:styleId="15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8">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66091" w:themeColor="accent1" w:themeShade="BF"/>
      <w:kern w:val="0"/>
      <w:sz w:val="32"/>
      <w:szCs w:val="32"/>
    </w:rPr>
  </w:style>
  <w:style w:type="character" w:customStyle="1" w:styleId="159">
    <w:name w:val="标题 3 Char"/>
    <w:basedOn w:val="38"/>
    <w:link w:val="4"/>
    <w:semiHidden/>
    <w:qFormat/>
    <w:uiPriority w:val="0"/>
    <w:rPr>
      <w:b/>
      <w:bCs/>
      <w:kern w:val="2"/>
      <w:sz w:val="32"/>
      <w:szCs w:val="32"/>
    </w:rPr>
  </w:style>
  <w:style w:type="character" w:customStyle="1" w:styleId="160">
    <w:name w:val="标题 2 Char"/>
    <w:basedOn w:val="38"/>
    <w:link w:val="3"/>
    <w:semiHidden/>
    <w:qFormat/>
    <w:uiPriority w:val="0"/>
    <w:rPr>
      <w:rFonts w:asciiTheme="majorHAnsi" w:hAnsiTheme="majorHAnsi" w:eastAsiaTheme="majorEastAsia" w:cstheme="majorBidi"/>
      <w:b/>
      <w:bCs/>
      <w:kern w:val="2"/>
      <w:sz w:val="32"/>
      <w:szCs w:val="32"/>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16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6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7">
    <w:name w:val="xl6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8">
    <w:name w:val="xl69"/>
    <w:basedOn w:val="1"/>
    <w:qFormat/>
    <w:uiPriority w:val="0"/>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9">
    <w:name w:val="xl70"/>
    <w:basedOn w:val="1"/>
    <w:qFormat/>
    <w:uiPriority w:val="0"/>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70">
    <w:name w:val="xl7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4">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5">
    <w:name w:val="xl76"/>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7"/>
    <w:basedOn w:val="1"/>
    <w:qFormat/>
    <w:uiPriority w:val="0"/>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xl7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178">
    <w:name w:val="xl7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9">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1">
    <w:name w:val="xl82"/>
    <w:basedOn w:val="1"/>
    <w:qFormat/>
    <w:uiPriority w:val="0"/>
    <w:pPr>
      <w:widowControl/>
      <w:pBdr>
        <w:top w:val="single" w:color="auto" w:sz="4" w:space="0"/>
        <w:right w:val="single" w:color="auto" w:sz="4" w:space="0"/>
      </w:pBdr>
      <w:spacing w:before="100" w:beforeAutospacing="1" w:after="100" w:afterAutospacing="1"/>
      <w:jc w:val="center"/>
    </w:pPr>
    <w:rPr>
      <w:rFonts w:ascii="黑体" w:hAnsi="黑体" w:eastAsia="黑体" w:cs="宋体"/>
      <w:kern w:val="0"/>
      <w:sz w:val="18"/>
      <w:szCs w:val="18"/>
    </w:rPr>
  </w:style>
  <w:style w:type="paragraph" w:customStyle="1" w:styleId="18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标准文件_章标题"/>
    <w:next w:val="182"/>
    <w:autoRedefine/>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184">
    <w:name w:val="标准文件_术语条一"/>
    <w:basedOn w:val="185"/>
    <w:next w:val="182"/>
    <w:autoRedefine/>
    <w:qFormat/>
    <w:uiPriority w:val="0"/>
  </w:style>
  <w:style w:type="paragraph" w:customStyle="1" w:styleId="185">
    <w:name w:val="标准文件_一级无标题"/>
    <w:basedOn w:val="186"/>
    <w:autoRedefine/>
    <w:qFormat/>
    <w:uiPriority w:val="0"/>
    <w:pPr>
      <w:spacing w:beforeLines="0" w:afterLines="0"/>
      <w:outlineLvl w:val="9"/>
    </w:pPr>
    <w:rPr>
      <w:rFonts w:ascii="宋体" w:eastAsia="宋体"/>
    </w:rPr>
  </w:style>
  <w:style w:type="paragraph" w:customStyle="1" w:styleId="186">
    <w:name w:val="标准文件_一级条标题"/>
    <w:basedOn w:val="183"/>
    <w:next w:val="182"/>
    <w:autoRedefine/>
    <w:qFormat/>
    <w:uiPriority w:val="0"/>
    <w:pPr>
      <w:numPr>
        <w:ilvl w:val="2"/>
      </w:numPr>
      <w:spacing w:beforeLines="50" w:afterLines="50"/>
      <w:outlineLvl w:val="1"/>
    </w:pPr>
  </w:style>
  <w:style w:type="paragraph" w:customStyle="1" w:styleId="187">
    <w:name w:val="标准文件_二级无标题"/>
    <w:basedOn w:val="188"/>
    <w:autoRedefine/>
    <w:qFormat/>
    <w:uiPriority w:val="0"/>
    <w:pPr>
      <w:spacing w:beforeLines="0" w:afterLines="0"/>
      <w:outlineLvl w:val="9"/>
    </w:pPr>
    <w:rPr>
      <w:rFonts w:ascii="宋体" w:eastAsia="宋体"/>
    </w:rPr>
  </w:style>
  <w:style w:type="paragraph" w:customStyle="1" w:styleId="188">
    <w:name w:val="标准文件_二级条标题"/>
    <w:next w:val="182"/>
    <w:autoRedefine/>
    <w:qFormat/>
    <w:uiPriority w:val="0"/>
    <w:pPr>
      <w:widowControl w:val="0"/>
      <w:numPr>
        <w:ilvl w:val="3"/>
        <w:numId w:val="3"/>
      </w:numPr>
      <w:spacing w:beforeLines="50" w:afterLines="50"/>
      <w:jc w:val="both"/>
      <w:outlineLvl w:val="2"/>
    </w:pPr>
    <w:rPr>
      <w:rFonts w:ascii="黑体" w:hAnsi="Times New Roman" w:eastAsia="黑体" w:cs="Times New Roman"/>
      <w:sz w:val="21"/>
      <w:lang w:val="en-US" w:eastAsia="zh-CN" w:bidi="ar-SA"/>
    </w:rPr>
  </w:style>
  <w:style w:type="paragraph" w:customStyle="1" w:styleId="189">
    <w:name w:val="标准文件_三级无标题"/>
    <w:basedOn w:val="190"/>
    <w:autoRedefine/>
    <w:qFormat/>
    <w:uiPriority w:val="0"/>
    <w:pPr>
      <w:spacing w:before="0" w:beforeLines="0" w:after="0" w:afterLines="0"/>
      <w:outlineLvl w:val="9"/>
    </w:pPr>
    <w:rPr>
      <w:rFonts w:ascii="宋体" w:eastAsia="宋体"/>
    </w:rPr>
  </w:style>
  <w:style w:type="paragraph" w:customStyle="1" w:styleId="190">
    <w:name w:val="标准文件_三级条标题"/>
    <w:basedOn w:val="188"/>
    <w:next w:val="182"/>
    <w:autoRedefine/>
    <w:qFormat/>
    <w:uiPriority w:val="0"/>
    <w:pPr>
      <w:widowControl/>
      <w:numPr>
        <w:ilvl w:val="4"/>
      </w:numPr>
      <w:outlineLvl w:val="3"/>
    </w:pPr>
  </w:style>
  <w:style w:type="paragraph" w:styleId="191">
    <w:name w:val="List Paragraph"/>
    <w:basedOn w:val="1"/>
    <w:qFormat/>
    <w:uiPriority w:val="34"/>
    <w:pPr>
      <w:ind w:firstLine="420" w:firstLineChars="200"/>
    </w:pPr>
  </w:style>
  <w:style w:type="paragraph" w:customStyle="1" w:styleId="192">
    <w:name w:val="标准文件_数字编号列项（二级）"/>
    <w:basedOn w:val="1"/>
    <w:qFormat/>
    <w:uiPriority w:val="0"/>
    <w:pPr>
      <w:keepNext w:val="0"/>
      <w:keepLines w:val="0"/>
      <w:widowControl/>
      <w:numPr>
        <w:ilvl w:val="1"/>
        <w:numId w:val="4"/>
      </w:numPr>
      <w:suppressLineNumbers w:val="0"/>
      <w:adjustRightInd/>
      <w:spacing w:before="0" w:beforeAutospacing="0" w:after="0" w:afterAutospacing="0" w:line="240" w:lineRule="auto"/>
      <w:ind w:left="1276" w:right="0" w:hanging="425"/>
      <w:jc w:val="both"/>
    </w:pPr>
    <w:rPr>
      <w:rFonts w:hint="eastAsia" w:ascii="宋体" w:hAnsi="Times New Roman" w:eastAsia="宋体" w:cs="Times New Roman"/>
      <w:kern w:val="0"/>
      <w:sz w:val="21"/>
      <w:szCs w:val="20"/>
      <w:lang w:val="en-US" w:eastAsia="zh-CN" w:bidi="ar"/>
    </w:rPr>
  </w:style>
  <w:style w:type="paragraph" w:customStyle="1" w:styleId="193">
    <w:name w:val="标准文件_一级项"/>
    <w:basedOn w:val="1"/>
    <w:qFormat/>
    <w:uiPriority w:val="0"/>
    <w:pPr>
      <w:keepNext w:val="0"/>
      <w:keepLines w:val="0"/>
      <w:widowControl/>
      <w:numPr>
        <w:ilvl w:val="0"/>
        <w:numId w:val="5"/>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194">
    <w:name w:val="标准文件_目录标题"/>
    <w:basedOn w:val="1"/>
    <w:qFormat/>
    <w:uiPriority w:val="0"/>
    <w:pPr>
      <w:spacing w:before="680" w:after="150" w:afterLines="150" w:line="240" w:lineRule="auto"/>
      <w:jc w:val="center"/>
    </w:pPr>
    <w:rPr>
      <w:rFonts w:ascii="黑体" w:hAnsi="黑体" w:eastAsia="黑体"/>
      <w:sz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6f34fd-e1bd-4be2-80be-2dac01c57f1c}"/>
        <w:style w:val=""/>
        <w:category>
          <w:name w:val="常规"/>
          <w:gallery w:val="placeholder"/>
        </w:category>
        <w:types>
          <w:type w:val="bbPlcHdr"/>
        </w:types>
        <w:behaviors>
          <w:behavior w:val="content"/>
        </w:behaviors>
        <w:description w:val=""/>
        <w:guid w:val="{936f34fd-e1bd-4be2-80be-2dac01c57f1c}"/>
      </w:docPartPr>
      <w:docPartBody>
        <w:p w14:paraId="19866D5A">
          <w:pPr>
            <w:pStyle w:val="4"/>
          </w:pPr>
          <w:r>
            <w:rPr>
              <w:rStyle w:val="5"/>
              <w:rFonts w:hint="eastAsia"/>
            </w:rPr>
            <w:t>选择一项。</w:t>
          </w:r>
        </w:p>
      </w:docPartBody>
    </w:docPart>
    <w:docPart>
      <w:docPartPr>
        <w:name w:val="{bfecfa08-6243-467f-8326-1e619a81e420}"/>
        <w:style w:val=""/>
        <w:category>
          <w:name w:val="常规"/>
          <w:gallery w:val="placeholder"/>
        </w:category>
        <w:types>
          <w:type w:val="bbPlcHdr"/>
        </w:types>
        <w:behaviors>
          <w:behavior w:val="content"/>
        </w:behaviors>
        <w:description w:val=""/>
        <w:guid w:val="{bfecfa08-6243-467f-8326-1e619a81e420}"/>
      </w:docPartPr>
      <w:docPartBody>
        <w:p w14:paraId="6BE9E3BD">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B81CDD"/>
    <w:rsid w:val="00B8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FB30863571740329708F751D96B40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2051" textRotate="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873EE-526E-49C3-838F-CDB5C31E119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3385</Words>
  <Characters>3589</Characters>
  <Lines>848</Lines>
  <Paragraphs>763</Paragraphs>
  <TotalTime>65</TotalTime>
  <ScaleCrop>false</ScaleCrop>
  <LinksUpToDate>false</LinksUpToDate>
  <CharactersWithSpaces>3675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2019-11-07T22:23:00Z</dcterms:created>
  <dc:creator>CNIS</dc:creator>
  <cp:lastModifiedBy>jia ♚</cp:lastModifiedBy>
  <cp:lastPrinted>2019-05-19T00:14:00Z</cp:lastPrinted>
  <dcterms:modified xsi:type="dcterms:W3CDTF">2025-10-22T07:08:21Z</dcterms:modified>
  <dc:title>标准名称</dc:title>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F0C1645CC7A74D0C82E00D1CEEABCF0A_12</vt:lpwstr>
  </property>
  <property fmtid="{D5CDD505-2E9C-101B-9397-08002B2CF9AE}" pid="4" name="KSOTemplateDocerSaveRecord">
    <vt:lpwstr>eyJoZGlkIjoiZDYzMDE3NTY3NTNmYTU4NTU4NWU1YzI4MWJlMWU5YjEiLCJ1c2VySWQiOiI2MjU1ODcxMDAifQ==</vt:lpwstr>
  </property>
</Properties>
</file>